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46C" w:rsidRDefault="00234010" w:rsidP="00124712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234010"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25pt;height:123pt">
            <v:imagedata r:id="rId8" o:title="печать"/>
          </v:shape>
        </w:pict>
      </w:r>
    </w:p>
    <w:p w:rsidR="0039125F" w:rsidRDefault="0039125F" w:rsidP="00B75ADD">
      <w:pPr>
        <w:autoSpaceDE w:val="0"/>
        <w:autoSpaceDN w:val="0"/>
        <w:adjustRightInd w:val="0"/>
        <w:spacing w:line="276" w:lineRule="auto"/>
        <w:ind w:left="1320"/>
        <w:rPr>
          <w:b/>
          <w:bCs/>
          <w:sz w:val="28"/>
          <w:szCs w:val="28"/>
        </w:rPr>
      </w:pPr>
    </w:p>
    <w:p w:rsidR="0039125F" w:rsidRDefault="0039125F" w:rsidP="00B75ADD">
      <w:pPr>
        <w:autoSpaceDE w:val="0"/>
        <w:autoSpaceDN w:val="0"/>
        <w:adjustRightInd w:val="0"/>
        <w:spacing w:line="276" w:lineRule="auto"/>
        <w:ind w:left="1320"/>
        <w:rPr>
          <w:b/>
          <w:bCs/>
          <w:sz w:val="28"/>
          <w:szCs w:val="28"/>
        </w:rPr>
      </w:pPr>
    </w:p>
    <w:p w:rsidR="0039125F" w:rsidRDefault="0039125F" w:rsidP="00B75ADD">
      <w:pPr>
        <w:autoSpaceDE w:val="0"/>
        <w:autoSpaceDN w:val="0"/>
        <w:adjustRightInd w:val="0"/>
        <w:spacing w:line="276" w:lineRule="auto"/>
        <w:ind w:left="1320"/>
        <w:rPr>
          <w:b/>
          <w:bCs/>
          <w:sz w:val="28"/>
          <w:szCs w:val="28"/>
        </w:rPr>
      </w:pPr>
    </w:p>
    <w:p w:rsidR="0039125F" w:rsidRDefault="0039125F" w:rsidP="00B75ADD">
      <w:pPr>
        <w:autoSpaceDE w:val="0"/>
        <w:autoSpaceDN w:val="0"/>
        <w:adjustRightInd w:val="0"/>
        <w:spacing w:line="276" w:lineRule="auto"/>
        <w:ind w:left="1320"/>
        <w:rPr>
          <w:b/>
          <w:bCs/>
          <w:sz w:val="28"/>
          <w:szCs w:val="28"/>
        </w:rPr>
      </w:pPr>
    </w:p>
    <w:p w:rsidR="0039125F" w:rsidRDefault="0039125F" w:rsidP="00B75ADD">
      <w:pPr>
        <w:autoSpaceDE w:val="0"/>
        <w:autoSpaceDN w:val="0"/>
        <w:adjustRightInd w:val="0"/>
        <w:spacing w:line="276" w:lineRule="auto"/>
        <w:ind w:left="1320"/>
        <w:rPr>
          <w:b/>
          <w:bCs/>
          <w:sz w:val="28"/>
          <w:szCs w:val="28"/>
        </w:rPr>
      </w:pPr>
    </w:p>
    <w:p w:rsidR="0051654F" w:rsidRDefault="00B75ADD" w:rsidP="008F646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B75ADD">
        <w:rPr>
          <w:b/>
          <w:bCs/>
          <w:sz w:val="28"/>
          <w:szCs w:val="28"/>
        </w:rPr>
        <w:t>П</w:t>
      </w:r>
      <w:r w:rsidR="0051654F">
        <w:rPr>
          <w:b/>
          <w:bCs/>
          <w:sz w:val="28"/>
          <w:szCs w:val="28"/>
        </w:rPr>
        <w:t>ОЛОЖЕНИЕ</w:t>
      </w:r>
    </w:p>
    <w:p w:rsidR="00EE7343" w:rsidRDefault="00B75ADD" w:rsidP="003912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5AD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</w:t>
      </w:r>
      <w:r w:rsidRPr="00B75ADD">
        <w:rPr>
          <w:b/>
          <w:bCs/>
          <w:sz w:val="28"/>
          <w:szCs w:val="28"/>
        </w:rPr>
        <w:t xml:space="preserve"> учебных </w:t>
      </w:r>
      <w:r>
        <w:rPr>
          <w:b/>
          <w:bCs/>
          <w:sz w:val="28"/>
          <w:szCs w:val="28"/>
        </w:rPr>
        <w:t xml:space="preserve">планах муниципального бюджетного </w:t>
      </w:r>
      <w:r w:rsidRPr="00B75ADD">
        <w:rPr>
          <w:b/>
          <w:bCs/>
          <w:sz w:val="28"/>
          <w:szCs w:val="28"/>
        </w:rPr>
        <w:t>учреждени</w:t>
      </w:r>
      <w:r w:rsidR="00655714">
        <w:rPr>
          <w:b/>
          <w:bCs/>
          <w:sz w:val="28"/>
          <w:szCs w:val="28"/>
        </w:rPr>
        <w:t>я</w:t>
      </w:r>
      <w:r w:rsidRPr="00B75ADD">
        <w:rPr>
          <w:b/>
          <w:bCs/>
          <w:sz w:val="28"/>
          <w:szCs w:val="28"/>
        </w:rPr>
        <w:t xml:space="preserve"> допол</w:t>
      </w:r>
      <w:r>
        <w:rPr>
          <w:b/>
          <w:bCs/>
          <w:sz w:val="28"/>
          <w:szCs w:val="28"/>
        </w:rPr>
        <w:t>ни</w:t>
      </w:r>
      <w:r w:rsidRPr="00B75ADD">
        <w:rPr>
          <w:b/>
          <w:bCs/>
          <w:sz w:val="28"/>
          <w:szCs w:val="28"/>
        </w:rPr>
        <w:t>тель</w:t>
      </w:r>
      <w:r>
        <w:rPr>
          <w:b/>
          <w:bCs/>
          <w:sz w:val="28"/>
          <w:szCs w:val="28"/>
        </w:rPr>
        <w:t>но</w:t>
      </w:r>
      <w:r w:rsidRPr="00B75ADD">
        <w:rPr>
          <w:b/>
          <w:bCs/>
          <w:sz w:val="28"/>
          <w:szCs w:val="28"/>
        </w:rPr>
        <w:t xml:space="preserve">го </w:t>
      </w:r>
      <w:r>
        <w:rPr>
          <w:b/>
          <w:bCs/>
          <w:sz w:val="28"/>
          <w:szCs w:val="28"/>
        </w:rPr>
        <w:t>образо</w:t>
      </w:r>
      <w:r w:rsidRPr="00B75ADD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ан</w:t>
      </w:r>
      <w:r w:rsidRPr="00B75ADD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я</w:t>
      </w:r>
      <w:r w:rsidRPr="00B75AD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51654F" w:rsidRPr="0051654F">
        <w:rPr>
          <w:b/>
          <w:bCs/>
          <w:sz w:val="28"/>
          <w:szCs w:val="28"/>
        </w:rPr>
        <w:t xml:space="preserve">«Детская </w:t>
      </w:r>
      <w:r w:rsidR="00EE7343">
        <w:rPr>
          <w:b/>
          <w:bCs/>
          <w:sz w:val="28"/>
          <w:szCs w:val="28"/>
        </w:rPr>
        <w:t xml:space="preserve">музыкальная </w:t>
      </w:r>
      <w:r w:rsidR="0051654F" w:rsidRPr="0051654F">
        <w:rPr>
          <w:b/>
          <w:bCs/>
          <w:sz w:val="28"/>
          <w:szCs w:val="28"/>
        </w:rPr>
        <w:t>школа</w:t>
      </w:r>
      <w:r w:rsidR="00EE7343">
        <w:rPr>
          <w:b/>
          <w:bCs/>
          <w:sz w:val="28"/>
          <w:szCs w:val="28"/>
        </w:rPr>
        <w:t xml:space="preserve"> №1</w:t>
      </w:r>
    </w:p>
    <w:p w:rsidR="0051654F" w:rsidRPr="0051654F" w:rsidRDefault="0051654F" w:rsidP="003912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654F">
        <w:rPr>
          <w:b/>
          <w:bCs/>
          <w:sz w:val="28"/>
          <w:szCs w:val="28"/>
        </w:rPr>
        <w:t xml:space="preserve"> им. </w:t>
      </w:r>
      <w:r w:rsidR="00EE7343">
        <w:rPr>
          <w:b/>
          <w:bCs/>
          <w:sz w:val="28"/>
          <w:szCs w:val="28"/>
        </w:rPr>
        <w:t>П. И. Чайковского»</w:t>
      </w:r>
      <w:r w:rsidRPr="0051654F">
        <w:rPr>
          <w:b/>
          <w:bCs/>
          <w:sz w:val="28"/>
          <w:szCs w:val="28"/>
        </w:rPr>
        <w:t xml:space="preserve">  </w:t>
      </w:r>
    </w:p>
    <w:p w:rsidR="00B75ADD" w:rsidRDefault="00B75ADD" w:rsidP="008F646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E7343" w:rsidRDefault="00EE7343" w:rsidP="008F646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E7343" w:rsidRDefault="00EE7343" w:rsidP="008F646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E7343" w:rsidRDefault="00EE7343" w:rsidP="008F646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E7343" w:rsidRDefault="00EE7343" w:rsidP="008F646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E7343" w:rsidRDefault="00EE7343" w:rsidP="008F646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E7343" w:rsidRDefault="00EE7343" w:rsidP="008F646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E7343" w:rsidRDefault="00EE7343" w:rsidP="008F646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E7343" w:rsidRDefault="00EE7343" w:rsidP="008F646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E7343" w:rsidRDefault="00EE7343" w:rsidP="008F646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E7343" w:rsidRDefault="00EE7343" w:rsidP="008F646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E7343" w:rsidRDefault="00EE7343" w:rsidP="008F646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E7343" w:rsidRDefault="00EE7343" w:rsidP="008F646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E7343" w:rsidRDefault="00EE7343" w:rsidP="008F646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E7343" w:rsidRDefault="00EE7343" w:rsidP="008F646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E7343" w:rsidRDefault="00EE7343" w:rsidP="008F646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E7343" w:rsidRDefault="00EE7343" w:rsidP="008F646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E7343" w:rsidRDefault="00EE7343" w:rsidP="008F646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E7343" w:rsidRDefault="00EE7343" w:rsidP="008F646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E7343" w:rsidRDefault="00EE7343" w:rsidP="008F646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E7343" w:rsidRDefault="00EE7343" w:rsidP="008F646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Владикавказ</w:t>
      </w:r>
    </w:p>
    <w:p w:rsidR="00B75ADD" w:rsidRPr="00655714" w:rsidRDefault="00C56BA2" w:rsidP="00731701">
      <w:pPr>
        <w:autoSpaceDE w:val="0"/>
        <w:autoSpaceDN w:val="0"/>
        <w:adjustRightInd w:val="0"/>
        <w:jc w:val="center"/>
      </w:pPr>
      <w:r w:rsidRPr="005761A1">
        <w:rPr>
          <w:b/>
          <w:bCs/>
          <w:sz w:val="28"/>
          <w:szCs w:val="28"/>
        </w:rPr>
        <w:lastRenderedPageBreak/>
        <w:t>1</w:t>
      </w:r>
      <w:r w:rsidRPr="00655714">
        <w:rPr>
          <w:b/>
          <w:bCs/>
        </w:rPr>
        <w:t>.</w:t>
      </w:r>
      <w:r w:rsidR="00B75ADD" w:rsidRPr="00655714">
        <w:rPr>
          <w:b/>
          <w:bCs/>
        </w:rPr>
        <w:t xml:space="preserve"> О</w:t>
      </w:r>
      <w:r w:rsidRPr="00655714">
        <w:rPr>
          <w:b/>
          <w:bCs/>
        </w:rPr>
        <w:t>бщ</w:t>
      </w:r>
      <w:r w:rsidR="00731701" w:rsidRPr="00655714">
        <w:rPr>
          <w:b/>
          <w:bCs/>
        </w:rPr>
        <w:t>и</w:t>
      </w:r>
      <w:r w:rsidR="00B75ADD" w:rsidRPr="00655714">
        <w:rPr>
          <w:b/>
          <w:bCs/>
        </w:rPr>
        <w:t>е положения</w:t>
      </w:r>
    </w:p>
    <w:p w:rsidR="00B75ADD" w:rsidRPr="00655714" w:rsidRDefault="00B75ADD" w:rsidP="0039125F">
      <w:pPr>
        <w:autoSpaceDE w:val="0"/>
        <w:autoSpaceDN w:val="0"/>
        <w:adjustRightInd w:val="0"/>
        <w:ind w:firstLine="740"/>
        <w:jc w:val="both"/>
      </w:pPr>
      <w:r w:rsidRPr="00655714">
        <w:t>1.1</w:t>
      </w:r>
      <w:r w:rsidR="00C56BA2" w:rsidRPr="00655714">
        <w:t>.</w:t>
      </w:r>
      <w:r w:rsidRPr="00655714">
        <w:t xml:space="preserve">   Настоящее положение разработано в соответствии с законом Российской Федерации </w:t>
      </w:r>
      <w:r w:rsidR="00C56BA2" w:rsidRPr="00655714">
        <w:t>«</w:t>
      </w:r>
      <w:r w:rsidRPr="00655714">
        <w:t>0б</w:t>
      </w:r>
      <w:r w:rsidR="00C56BA2" w:rsidRPr="00655714">
        <w:t xml:space="preserve"> </w:t>
      </w:r>
      <w:r w:rsidRPr="00655714">
        <w:t>образовании</w:t>
      </w:r>
      <w:r w:rsidR="00C56BA2" w:rsidRPr="00655714">
        <w:t>»</w:t>
      </w:r>
      <w:r w:rsidR="004D2710" w:rsidRPr="00655714">
        <w:t xml:space="preserve">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2"/>
        </w:smartTagPr>
        <w:r w:rsidR="004D2710" w:rsidRPr="00655714">
          <w:t>29.12.2012</w:t>
        </w:r>
      </w:smartTag>
      <w:r w:rsidR="004D2710" w:rsidRPr="00655714">
        <w:t xml:space="preserve"> № 273-ФЗ</w:t>
      </w:r>
      <w:r w:rsidR="00C56BA2" w:rsidRPr="00655714">
        <w:t>,</w:t>
      </w:r>
      <w:r w:rsidRPr="00655714">
        <w:t xml:space="preserve"> </w:t>
      </w:r>
      <w:r w:rsidR="004D2710" w:rsidRPr="00655714">
        <w:t xml:space="preserve">Приказом Министерства образования и науки РФ от </w:t>
      </w:r>
      <w:smartTag w:uri="urn:schemas-microsoft-com:office:smarttags" w:element="date">
        <w:smartTagPr>
          <w:attr w:name="ls" w:val="trans"/>
          <w:attr w:name="Month" w:val="08"/>
          <w:attr w:name="Day" w:val="29"/>
          <w:attr w:name="Year" w:val="2013"/>
        </w:smartTagPr>
        <w:r w:rsidR="004D2710" w:rsidRPr="00655714">
          <w:t>29.08.2013</w:t>
        </w:r>
      </w:smartTag>
      <w:r w:rsidR="00C56BA2" w:rsidRPr="00655714">
        <w:t xml:space="preserve"> </w:t>
      </w:r>
      <w:r w:rsidR="004D2710" w:rsidRPr="00655714"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программам»,</w:t>
      </w:r>
      <w:r w:rsidRPr="00655714">
        <w:t xml:space="preserve"> Уставом </w:t>
      </w:r>
      <w:r w:rsidR="00C56BA2" w:rsidRPr="00655714">
        <w:t xml:space="preserve">МБУ  </w:t>
      </w:r>
      <w:r w:rsidRPr="00655714">
        <w:t xml:space="preserve">ДО </w:t>
      </w:r>
      <w:r w:rsidR="00C56BA2" w:rsidRPr="00655714">
        <w:t xml:space="preserve"> </w:t>
      </w:r>
      <w:r w:rsidR="0051654F" w:rsidRPr="00655714">
        <w:t xml:space="preserve">«Детская </w:t>
      </w:r>
      <w:r w:rsidR="00EE7343" w:rsidRPr="00655714">
        <w:t xml:space="preserve">музыкальная </w:t>
      </w:r>
      <w:r w:rsidR="0051654F" w:rsidRPr="00655714">
        <w:t>школа</w:t>
      </w:r>
      <w:r w:rsidR="00EE7343" w:rsidRPr="00655714">
        <w:t xml:space="preserve"> №1</w:t>
      </w:r>
      <w:r w:rsidR="0051654F" w:rsidRPr="00655714">
        <w:t xml:space="preserve"> им. </w:t>
      </w:r>
      <w:r w:rsidR="00EE7343" w:rsidRPr="00655714">
        <w:t>П. И. Чайковского»</w:t>
      </w:r>
      <w:r w:rsidR="0051654F" w:rsidRPr="00655714">
        <w:t xml:space="preserve"> </w:t>
      </w:r>
      <w:r w:rsidRPr="00655714">
        <w:t>(далее - учреждение) и регламентирует порядок</w:t>
      </w:r>
      <w:r w:rsidR="00C56BA2" w:rsidRPr="00655714">
        <w:t xml:space="preserve"> </w:t>
      </w:r>
      <w:r w:rsidRPr="00655714">
        <w:t>разработки и реализации учебных планов.</w:t>
      </w:r>
    </w:p>
    <w:p w:rsidR="00B75ADD" w:rsidRPr="00655714" w:rsidRDefault="00B75ADD" w:rsidP="0039125F">
      <w:pPr>
        <w:autoSpaceDE w:val="0"/>
        <w:autoSpaceDN w:val="0"/>
        <w:adjustRightInd w:val="0"/>
        <w:ind w:firstLine="740"/>
        <w:jc w:val="both"/>
      </w:pPr>
      <w:r w:rsidRPr="00655714">
        <w:t>1</w:t>
      </w:r>
      <w:r w:rsidR="00C56BA2" w:rsidRPr="00655714">
        <w:t>.2.</w:t>
      </w:r>
      <w:r w:rsidRPr="00655714">
        <w:t xml:space="preserve">   Учебные планы отражают структуру образовательных программ, определяют содержание и</w:t>
      </w:r>
      <w:r w:rsidR="00C56BA2" w:rsidRPr="00655714">
        <w:t xml:space="preserve">  </w:t>
      </w:r>
      <w:r w:rsidRPr="00655714">
        <w:t>организацию образовательного процесса в учреждени</w:t>
      </w:r>
      <w:r w:rsidR="00C56BA2" w:rsidRPr="00655714">
        <w:t>и.</w:t>
      </w:r>
    </w:p>
    <w:p w:rsidR="00B75ADD" w:rsidRPr="00655714" w:rsidRDefault="00C56BA2" w:rsidP="00731701">
      <w:pPr>
        <w:autoSpaceDE w:val="0"/>
        <w:autoSpaceDN w:val="0"/>
        <w:adjustRightInd w:val="0"/>
        <w:ind w:firstLine="851"/>
        <w:jc w:val="both"/>
      </w:pPr>
      <w:r w:rsidRPr="00655714">
        <w:t>1.3.</w:t>
      </w:r>
      <w:r w:rsidR="002D4566" w:rsidRPr="00655714">
        <w:t xml:space="preserve">   Учебные планы </w:t>
      </w:r>
      <w:r w:rsidR="00731701" w:rsidRPr="00655714">
        <w:t xml:space="preserve">учреждения, реализующего дополнительные предпрофессиональные общеобразовательные программы в области искусств, разрабатываются Учреждением самостоятельно в соответствии с Законом Российской Федерации от 29.12.2012 г. № 273-ФЗ «Об образовании в Российской Федерации» и федеральными государственными требованиями к минимуму содержания, структуре и условиям реализации этих программ, а также срокам их реализации (далее  – ФГТ). Учебные планы, реализующие дополнительные общеразвивающие программы в области искусств разрабатываются учреждением самостоятельно </w:t>
      </w:r>
      <w:r w:rsidR="002D4566" w:rsidRPr="00655714">
        <w:t>н</w:t>
      </w:r>
      <w:r w:rsidR="00B75ADD" w:rsidRPr="00655714">
        <w:t xml:space="preserve">а основе примерных учебных планов </w:t>
      </w:r>
      <w:r w:rsidR="002D4566" w:rsidRPr="00655714">
        <w:t xml:space="preserve"> </w:t>
      </w:r>
      <w:r w:rsidR="0051654F" w:rsidRPr="00655714">
        <w:t>Научно</w:t>
      </w:r>
      <w:r w:rsidRPr="00655714">
        <w:t>–</w:t>
      </w:r>
      <w:r w:rsidR="00B75ADD" w:rsidRPr="00655714">
        <w:t>методического</w:t>
      </w:r>
      <w:r w:rsidRPr="00655714">
        <w:t xml:space="preserve"> </w:t>
      </w:r>
      <w:r w:rsidR="00B75ADD" w:rsidRPr="00655714">
        <w:t>центра по художественному образованию Министерства культур</w:t>
      </w:r>
      <w:r w:rsidR="00BA41A3" w:rsidRPr="00655714">
        <w:t>ы Российской Федерации  (</w:t>
      </w:r>
      <w:r w:rsidR="002D4566" w:rsidRPr="00655714">
        <w:t>Москва</w:t>
      </w:r>
      <w:r w:rsidR="00BA41A3" w:rsidRPr="00655714">
        <w:t>,</w:t>
      </w:r>
      <w:r w:rsidR="002D4566" w:rsidRPr="00655714">
        <w:t xml:space="preserve"> 2003г</w:t>
      </w:r>
      <w:r w:rsidR="000A08B2" w:rsidRPr="00655714">
        <w:t>);</w:t>
      </w:r>
      <w:r w:rsidR="00712830" w:rsidRPr="00655714">
        <w:t xml:space="preserve">  примерных учебных планов</w:t>
      </w:r>
      <w:r w:rsidR="00BA41A3" w:rsidRPr="00655714">
        <w:t xml:space="preserve"> образовательных программ дополнительного образования детей по видам музыкального искусства для ДМШ И ДШИ, рекомендованных Министерством культуры Росс</w:t>
      </w:r>
      <w:r w:rsidR="00DE28FF" w:rsidRPr="00655714">
        <w:t>ийской Федерации (Москва, 2001)</w:t>
      </w:r>
      <w:r w:rsidR="0051654F" w:rsidRPr="00655714">
        <w:t>.</w:t>
      </w:r>
    </w:p>
    <w:p w:rsidR="00712830" w:rsidRPr="00655714" w:rsidRDefault="00BA41A3" w:rsidP="0039125F">
      <w:pPr>
        <w:autoSpaceDE w:val="0"/>
        <w:autoSpaceDN w:val="0"/>
        <w:adjustRightInd w:val="0"/>
        <w:ind w:firstLine="740"/>
        <w:jc w:val="both"/>
      </w:pPr>
      <w:r w:rsidRPr="00655714">
        <w:t xml:space="preserve">1.4. </w:t>
      </w:r>
      <w:r w:rsidR="00E920E6" w:rsidRPr="00655714">
        <w:t>Целью введения  в образовательный  процесс учебных планов является:</w:t>
      </w:r>
      <w:r w:rsidRPr="00655714">
        <w:t xml:space="preserve"> </w:t>
      </w:r>
      <w:r w:rsidR="00E920E6" w:rsidRPr="00655714">
        <w:t xml:space="preserve">создание  благоприятных условий для организации  учебного   процесса с учетом доминирующих особенностей  групп обучающихся, а также  обеспечения решения  задач  индивидуального  подхода  к обучению, что позволит </w:t>
      </w:r>
      <w:r w:rsidR="00BE47F7" w:rsidRPr="00655714">
        <w:t xml:space="preserve"> </w:t>
      </w:r>
      <w:r w:rsidR="00E920E6" w:rsidRPr="00655714">
        <w:t>более точно  определить перспективы развития каждого ребенка и тем  самым  даст  возможность большому количеству  детей  включиться в процесс художественного образования.</w:t>
      </w:r>
    </w:p>
    <w:p w:rsidR="00B75ADD" w:rsidRPr="00655714" w:rsidRDefault="00B75ADD" w:rsidP="0039125F">
      <w:pPr>
        <w:autoSpaceDE w:val="0"/>
        <w:autoSpaceDN w:val="0"/>
        <w:adjustRightInd w:val="0"/>
        <w:jc w:val="both"/>
      </w:pPr>
    </w:p>
    <w:p w:rsidR="00731701" w:rsidRPr="00655714" w:rsidRDefault="00731701" w:rsidP="00731701">
      <w:pPr>
        <w:pStyle w:val="2"/>
        <w:numPr>
          <w:ilvl w:val="0"/>
          <w:numId w:val="8"/>
        </w:numPr>
        <w:tabs>
          <w:tab w:val="left" w:pos="3365"/>
        </w:tabs>
        <w:ind w:left="3364" w:right="0" w:hanging="331"/>
        <w:jc w:val="left"/>
        <w:rPr>
          <w:sz w:val="24"/>
          <w:szCs w:val="24"/>
        </w:rPr>
      </w:pPr>
      <w:r w:rsidRPr="00655714">
        <w:rPr>
          <w:sz w:val="24"/>
          <w:szCs w:val="24"/>
        </w:rPr>
        <w:t>Структура учебного</w:t>
      </w:r>
      <w:r w:rsidRPr="00655714">
        <w:rPr>
          <w:spacing w:val="-3"/>
          <w:sz w:val="24"/>
          <w:szCs w:val="24"/>
        </w:rPr>
        <w:t xml:space="preserve"> </w:t>
      </w:r>
      <w:r w:rsidRPr="00655714">
        <w:rPr>
          <w:sz w:val="24"/>
          <w:szCs w:val="24"/>
        </w:rPr>
        <w:t>плана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7"/>
        </w:numPr>
        <w:tabs>
          <w:tab w:val="left" w:pos="997"/>
        </w:tabs>
        <w:spacing w:before="193"/>
        <w:ind w:right="106" w:firstLine="357"/>
        <w:jc w:val="both"/>
      </w:pPr>
      <w:r w:rsidRPr="00655714">
        <w:t>Учебный план состоит из следующих разделов: титульная часть, план образовательного процесса, примечания и приложение к учебному</w:t>
      </w:r>
      <w:r w:rsidRPr="00655714">
        <w:rPr>
          <w:spacing w:val="-19"/>
        </w:rPr>
        <w:t xml:space="preserve"> </w:t>
      </w:r>
      <w:r w:rsidRPr="00655714">
        <w:t>плану.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7"/>
        </w:numPr>
        <w:tabs>
          <w:tab w:val="left" w:pos="914"/>
        </w:tabs>
        <w:spacing w:before="200"/>
        <w:ind w:left="913" w:hanging="454"/>
      </w:pPr>
      <w:r w:rsidRPr="00655714">
        <w:t>В титульной части учебного плана</w:t>
      </w:r>
      <w:r w:rsidRPr="00655714">
        <w:rPr>
          <w:spacing w:val="-12"/>
        </w:rPr>
        <w:t xml:space="preserve"> </w:t>
      </w:r>
      <w:r w:rsidRPr="00655714">
        <w:t>указываются:</w:t>
      </w:r>
    </w:p>
    <w:p w:rsidR="00731701" w:rsidRPr="00655714" w:rsidRDefault="00731701" w:rsidP="00731701">
      <w:pPr>
        <w:pStyle w:val="a5"/>
        <w:widowControl w:val="0"/>
        <w:numPr>
          <w:ilvl w:val="0"/>
          <w:numId w:val="6"/>
        </w:numPr>
        <w:tabs>
          <w:tab w:val="left" w:pos="611"/>
        </w:tabs>
        <w:spacing w:before="200"/>
        <w:ind w:firstLine="357"/>
      </w:pPr>
      <w:r w:rsidRPr="00655714">
        <w:t>наименование</w:t>
      </w:r>
      <w:r w:rsidRPr="00655714">
        <w:rPr>
          <w:spacing w:val="59"/>
        </w:rPr>
        <w:t xml:space="preserve"> </w:t>
      </w:r>
      <w:r w:rsidRPr="00655714">
        <w:t>Учреждения,</w:t>
      </w:r>
    </w:p>
    <w:p w:rsidR="00731701" w:rsidRPr="00655714" w:rsidRDefault="00731701" w:rsidP="00731701">
      <w:pPr>
        <w:pStyle w:val="a5"/>
        <w:widowControl w:val="0"/>
        <w:numPr>
          <w:ilvl w:val="0"/>
          <w:numId w:val="6"/>
        </w:numPr>
        <w:tabs>
          <w:tab w:val="left" w:pos="611"/>
        </w:tabs>
        <w:spacing w:before="200"/>
        <w:ind w:left="610" w:hanging="151"/>
      </w:pPr>
      <w:r w:rsidRPr="00655714">
        <w:t>наименование образовательной программы в области</w:t>
      </w:r>
      <w:r w:rsidRPr="00655714">
        <w:rPr>
          <w:spacing w:val="-10"/>
        </w:rPr>
        <w:t xml:space="preserve"> </w:t>
      </w:r>
      <w:r w:rsidRPr="00655714">
        <w:t>искусств,</w:t>
      </w:r>
    </w:p>
    <w:p w:rsidR="00731701" w:rsidRPr="00655714" w:rsidRDefault="00731701" w:rsidP="00731701">
      <w:pPr>
        <w:pStyle w:val="a5"/>
        <w:widowControl w:val="0"/>
        <w:numPr>
          <w:ilvl w:val="0"/>
          <w:numId w:val="6"/>
        </w:numPr>
        <w:tabs>
          <w:tab w:val="left" w:pos="611"/>
        </w:tabs>
        <w:spacing w:before="200"/>
        <w:ind w:left="610" w:hanging="151"/>
      </w:pPr>
      <w:r w:rsidRPr="00655714">
        <w:t>срок обучения по образовательной программе в области</w:t>
      </w:r>
      <w:r w:rsidRPr="00655714">
        <w:rPr>
          <w:spacing w:val="-9"/>
        </w:rPr>
        <w:t xml:space="preserve"> </w:t>
      </w:r>
      <w:r w:rsidRPr="00655714">
        <w:t>искусств,</w:t>
      </w:r>
    </w:p>
    <w:p w:rsidR="00731701" w:rsidRPr="00655714" w:rsidRDefault="00731701" w:rsidP="00731701">
      <w:pPr>
        <w:pStyle w:val="a5"/>
        <w:widowControl w:val="0"/>
        <w:numPr>
          <w:ilvl w:val="0"/>
          <w:numId w:val="6"/>
        </w:numPr>
        <w:tabs>
          <w:tab w:val="left" w:pos="626"/>
        </w:tabs>
        <w:spacing w:before="200"/>
        <w:ind w:right="114" w:firstLine="357"/>
        <w:jc w:val="both"/>
      </w:pPr>
      <w:r w:rsidRPr="00655714">
        <w:t>дата утверждения учебного плана с подписью руководителя образовательного учреждения, заверенная печатью</w:t>
      </w:r>
      <w:r w:rsidRPr="00655714">
        <w:rPr>
          <w:spacing w:val="-12"/>
        </w:rPr>
        <w:t xml:space="preserve"> </w:t>
      </w:r>
      <w:r w:rsidRPr="00655714">
        <w:t>Учреждения.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7"/>
        </w:numPr>
        <w:tabs>
          <w:tab w:val="left" w:pos="1024"/>
        </w:tabs>
        <w:spacing w:before="200"/>
        <w:ind w:right="111" w:firstLine="357"/>
        <w:jc w:val="both"/>
      </w:pPr>
      <w:r w:rsidRPr="00655714">
        <w:t>В разделе «План образовательного процесса» предусматриваются обязательная и вариативная части образовательной  программы, с указанием в обязательной части предметных областей, а также разделы – консультации, промежуточная аттестация, итоговая</w:t>
      </w:r>
      <w:r w:rsidRPr="00655714">
        <w:rPr>
          <w:spacing w:val="-18"/>
        </w:rPr>
        <w:t xml:space="preserve"> </w:t>
      </w:r>
      <w:r w:rsidRPr="00655714">
        <w:t>аттестация.</w:t>
      </w:r>
    </w:p>
    <w:p w:rsidR="00731701" w:rsidRPr="00655714" w:rsidRDefault="00731701" w:rsidP="00731701">
      <w:pPr>
        <w:pStyle w:val="a6"/>
        <w:ind w:right="113"/>
        <w:rPr>
          <w:sz w:val="24"/>
          <w:szCs w:val="24"/>
          <w:lang w:val="ru-RU"/>
        </w:rPr>
      </w:pPr>
      <w:r w:rsidRPr="00655714">
        <w:rPr>
          <w:sz w:val="24"/>
          <w:szCs w:val="24"/>
          <w:lang w:val="ru-RU"/>
        </w:rPr>
        <w:t xml:space="preserve">Предметные области образовательных программ в области искусств имеют </w:t>
      </w:r>
      <w:r w:rsidRPr="00655714">
        <w:rPr>
          <w:sz w:val="24"/>
          <w:szCs w:val="24"/>
          <w:lang w:val="ru-RU"/>
        </w:rPr>
        <w:lastRenderedPageBreak/>
        <w:t>обязательную и вариативную части, которые состоят из учебных предметов.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7"/>
        </w:numPr>
        <w:tabs>
          <w:tab w:val="left" w:pos="1000"/>
        </w:tabs>
        <w:spacing w:before="198"/>
        <w:ind w:right="109" w:firstLine="357"/>
        <w:jc w:val="both"/>
      </w:pPr>
      <w:r w:rsidRPr="00655714">
        <w:t>При формировании учебного плана общий объем аудиторной учебной нагрузки обязательной части, аудиторная нагрузка по предметным областям и учебным предметам, наименование предметов обязательной части, а также количество часов консультаций остается неизменными в соответствии с установленными ФГТ</w:t>
      </w:r>
      <w:r w:rsidRPr="00655714">
        <w:rPr>
          <w:spacing w:val="-11"/>
        </w:rPr>
        <w:t xml:space="preserve"> </w:t>
      </w:r>
      <w:r w:rsidRPr="00655714">
        <w:t>нормами.</w:t>
      </w:r>
    </w:p>
    <w:p w:rsidR="00731701" w:rsidRPr="00655714" w:rsidRDefault="00731701" w:rsidP="00731701">
      <w:pPr>
        <w:pStyle w:val="a6"/>
        <w:spacing w:before="0"/>
        <w:ind w:left="0" w:firstLine="0"/>
        <w:jc w:val="left"/>
        <w:rPr>
          <w:sz w:val="24"/>
          <w:szCs w:val="24"/>
          <w:lang w:val="ru-RU"/>
        </w:rPr>
      </w:pPr>
    </w:p>
    <w:p w:rsidR="00731701" w:rsidRPr="00655714" w:rsidRDefault="00731701" w:rsidP="00731701">
      <w:pPr>
        <w:pStyle w:val="a5"/>
        <w:widowControl w:val="0"/>
        <w:numPr>
          <w:ilvl w:val="1"/>
          <w:numId w:val="7"/>
        </w:numPr>
        <w:tabs>
          <w:tab w:val="left" w:pos="1062"/>
        </w:tabs>
        <w:ind w:right="112" w:firstLine="357"/>
        <w:jc w:val="both"/>
      </w:pPr>
      <w:r w:rsidRPr="00655714">
        <w:t>Вариативная часть образовательной программы в области искусств (перечень учебных предметов и часов по ним), а также часы, отводимые на самостоятельную работу обучающихся по всем учебным предметам, устанавливаются Учреждением самостоятельно в пределах установленных ФГТ объемов максимальной и аудиторной нагрузки</w:t>
      </w:r>
      <w:r w:rsidRPr="00655714">
        <w:rPr>
          <w:spacing w:val="-19"/>
        </w:rPr>
        <w:t xml:space="preserve"> </w:t>
      </w:r>
      <w:r w:rsidRPr="00655714">
        <w:t>обучающихся.</w:t>
      </w:r>
    </w:p>
    <w:p w:rsidR="00731701" w:rsidRPr="00655714" w:rsidRDefault="00731701" w:rsidP="00731701">
      <w:pPr>
        <w:pStyle w:val="a5"/>
      </w:pPr>
    </w:p>
    <w:p w:rsidR="00731701" w:rsidRPr="00655714" w:rsidRDefault="00731701" w:rsidP="00731701">
      <w:pPr>
        <w:pStyle w:val="a5"/>
        <w:widowControl w:val="0"/>
        <w:numPr>
          <w:ilvl w:val="1"/>
          <w:numId w:val="7"/>
        </w:numPr>
        <w:tabs>
          <w:tab w:val="left" w:pos="983"/>
        </w:tabs>
        <w:spacing w:before="47"/>
        <w:ind w:right="106" w:firstLine="357"/>
        <w:jc w:val="both"/>
      </w:pPr>
      <w:r w:rsidRPr="00655714">
        <w:t>Согласно ФГТ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 в творческих и культурно-просветительных мероприятиях образовательного учреждения).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7"/>
        </w:numPr>
        <w:tabs>
          <w:tab w:val="left" w:pos="1089"/>
        </w:tabs>
        <w:spacing w:before="198"/>
        <w:ind w:right="109" w:firstLine="357"/>
        <w:jc w:val="both"/>
      </w:pPr>
      <w:r w:rsidRPr="00655714">
        <w:t>По каждой образовательной программе в области искусств ФГТ устанавливают предельный объем времени вариативной части, предусматриваемый на аудиторные занятия. При формировании Учреждением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соответствующего вида искусств, а также имеющиеся  финансовые ресурсы, предусмотренные на оплату труда педагогических работников.</w:t>
      </w:r>
    </w:p>
    <w:p w:rsidR="00731701" w:rsidRPr="00655714" w:rsidRDefault="00731701" w:rsidP="00731701">
      <w:pPr>
        <w:pStyle w:val="a6"/>
        <w:spacing w:before="2"/>
        <w:ind w:left="0" w:firstLine="0"/>
        <w:jc w:val="left"/>
        <w:rPr>
          <w:sz w:val="24"/>
          <w:szCs w:val="24"/>
          <w:lang w:val="ru-RU"/>
        </w:rPr>
      </w:pPr>
    </w:p>
    <w:p w:rsidR="00731701" w:rsidRPr="00655714" w:rsidRDefault="00731701" w:rsidP="00731701">
      <w:pPr>
        <w:pStyle w:val="a5"/>
        <w:widowControl w:val="0"/>
        <w:numPr>
          <w:ilvl w:val="1"/>
          <w:numId w:val="7"/>
        </w:numPr>
        <w:tabs>
          <w:tab w:val="left" w:pos="974"/>
        </w:tabs>
        <w:ind w:right="115" w:firstLine="357"/>
        <w:jc w:val="both"/>
      </w:pPr>
      <w:r w:rsidRPr="00655714">
        <w:t>В учебных планах учреждения обозначен перечень учебных предметов вариативной части и возможность их</w:t>
      </w:r>
      <w:r w:rsidRPr="00655714">
        <w:rPr>
          <w:spacing w:val="-12"/>
        </w:rPr>
        <w:t xml:space="preserve"> </w:t>
      </w:r>
      <w:r w:rsidRPr="00655714">
        <w:t>реализации.</w:t>
      </w:r>
    </w:p>
    <w:p w:rsidR="00731701" w:rsidRPr="00655714" w:rsidRDefault="00731701" w:rsidP="00731701">
      <w:pPr>
        <w:pStyle w:val="a6"/>
        <w:spacing w:before="11"/>
        <w:ind w:left="0" w:firstLine="0"/>
        <w:jc w:val="left"/>
        <w:rPr>
          <w:sz w:val="24"/>
          <w:szCs w:val="24"/>
          <w:lang w:val="ru-RU"/>
        </w:rPr>
      </w:pPr>
    </w:p>
    <w:p w:rsidR="00731701" w:rsidRPr="00655714" w:rsidRDefault="00731701" w:rsidP="00731701">
      <w:pPr>
        <w:pStyle w:val="a5"/>
        <w:widowControl w:val="0"/>
        <w:numPr>
          <w:ilvl w:val="1"/>
          <w:numId w:val="7"/>
        </w:numPr>
        <w:tabs>
          <w:tab w:val="left" w:pos="1000"/>
        </w:tabs>
        <w:ind w:right="107" w:firstLine="357"/>
        <w:jc w:val="both"/>
      </w:pPr>
      <w:r w:rsidRPr="00655714">
        <w:t>Объем времени на самостоятельную работу обучающихся по учебным предметам планируется с учетом исторических традиций и методической целесообразности, а также параллельного освоения детьми программ начального общего и основного общего образования. Ряд учебных предметов может не требовать затрат на самостоятельную работу обучающихся (например, учебный предмет «ритмика», предлагаемый в примерных учебных планах по образовательным программам в области музыкального</w:t>
      </w:r>
      <w:r w:rsidRPr="00655714">
        <w:rPr>
          <w:spacing w:val="-19"/>
        </w:rPr>
        <w:t xml:space="preserve"> </w:t>
      </w:r>
      <w:r w:rsidRPr="00655714">
        <w:t>искусства).</w:t>
      </w:r>
    </w:p>
    <w:p w:rsidR="00731701" w:rsidRPr="00655714" w:rsidRDefault="00731701" w:rsidP="00731701">
      <w:pPr>
        <w:pStyle w:val="a6"/>
        <w:spacing w:before="11"/>
        <w:ind w:left="0" w:firstLine="0"/>
        <w:jc w:val="left"/>
        <w:rPr>
          <w:sz w:val="24"/>
          <w:szCs w:val="24"/>
          <w:lang w:val="ru-RU"/>
        </w:rPr>
      </w:pPr>
    </w:p>
    <w:p w:rsidR="00731701" w:rsidRPr="00655714" w:rsidRDefault="00731701" w:rsidP="00731701">
      <w:pPr>
        <w:pStyle w:val="a5"/>
        <w:widowControl w:val="0"/>
        <w:numPr>
          <w:ilvl w:val="1"/>
          <w:numId w:val="7"/>
        </w:numPr>
        <w:tabs>
          <w:tab w:val="left" w:pos="1127"/>
        </w:tabs>
        <w:ind w:right="108" w:firstLine="357"/>
        <w:jc w:val="both"/>
      </w:pPr>
      <w:r w:rsidRPr="00655714">
        <w:t>В образовательной программе в области искусств ФГТ предусмотрен раздел «консультации». Проведение консультаций осуществляется в форме индивидуальных занятий, мелкогрупповых занятий (численностью от 4 до 10 человек, по ансамблевым учебным предметам — от 2-х человек), групповых занятий (численностью от 11</w:t>
      </w:r>
      <w:r w:rsidRPr="00655714">
        <w:rPr>
          <w:spacing w:val="-11"/>
        </w:rPr>
        <w:t xml:space="preserve"> </w:t>
      </w:r>
      <w:r w:rsidRPr="00655714">
        <w:t>человек).</w:t>
      </w:r>
    </w:p>
    <w:p w:rsidR="00731701" w:rsidRPr="00655714" w:rsidRDefault="00731701" w:rsidP="00731701">
      <w:pPr>
        <w:pStyle w:val="a6"/>
        <w:ind w:right="114"/>
        <w:rPr>
          <w:sz w:val="24"/>
          <w:szCs w:val="24"/>
          <w:lang w:val="ru-RU"/>
        </w:rPr>
      </w:pPr>
      <w:r w:rsidRPr="00655714">
        <w:rPr>
          <w:sz w:val="24"/>
          <w:szCs w:val="24"/>
          <w:lang w:val="ru-RU"/>
        </w:rPr>
        <w:t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Учреждения.</w:t>
      </w:r>
    </w:p>
    <w:p w:rsidR="00731701" w:rsidRPr="00655714" w:rsidRDefault="00731701" w:rsidP="00731701">
      <w:pPr>
        <w:pStyle w:val="a6"/>
        <w:ind w:right="107"/>
        <w:rPr>
          <w:sz w:val="24"/>
          <w:szCs w:val="24"/>
          <w:lang w:val="ru-RU"/>
        </w:rPr>
      </w:pPr>
      <w:r w:rsidRPr="00655714">
        <w:rPr>
          <w:sz w:val="24"/>
          <w:szCs w:val="24"/>
          <w:lang w:val="ru-RU"/>
        </w:rPr>
        <w:t xml:space="preserve">Консультации могут проводиться рассредоточенно в течение учебного года или в счет резерва учебного времени. В случае если консультации проводятся рассредоточенно, </w:t>
      </w:r>
      <w:r w:rsidRPr="00655714">
        <w:rPr>
          <w:sz w:val="24"/>
          <w:szCs w:val="24"/>
          <w:lang w:val="ru-RU"/>
        </w:rPr>
        <w:lastRenderedPageBreak/>
        <w:t>резерв учебного времени используется на самостоятельную работу обучающихся (подготовку к промежуточной (экзаменационной) аттестации или итоговой аттестации) и методическую работу преподавателей.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7"/>
        </w:numPr>
        <w:tabs>
          <w:tab w:val="left" w:pos="1079"/>
        </w:tabs>
        <w:spacing w:before="200"/>
        <w:ind w:right="107" w:firstLine="357"/>
        <w:jc w:val="both"/>
      </w:pPr>
      <w:r w:rsidRPr="00655714">
        <w:t>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</w:t>
      </w:r>
      <w:r w:rsidRPr="00655714">
        <w:rPr>
          <w:spacing w:val="-16"/>
        </w:rPr>
        <w:t xml:space="preserve"> </w:t>
      </w:r>
      <w:r w:rsidRPr="00655714">
        <w:t>каникул.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7"/>
        </w:numPr>
        <w:tabs>
          <w:tab w:val="left" w:pos="1065"/>
        </w:tabs>
        <w:spacing w:before="200"/>
        <w:ind w:left="1064" w:hanging="605"/>
      </w:pPr>
      <w:r w:rsidRPr="00655714">
        <w:t xml:space="preserve">Согласно ФГТ оценка качества реализации образовательной программы  </w:t>
      </w:r>
      <w:r w:rsidRPr="00655714">
        <w:rPr>
          <w:spacing w:val="9"/>
        </w:rPr>
        <w:t xml:space="preserve"> </w:t>
      </w:r>
      <w:r w:rsidRPr="00655714">
        <w:t>в</w:t>
      </w:r>
    </w:p>
    <w:p w:rsidR="00731701" w:rsidRPr="00655714" w:rsidRDefault="00731701" w:rsidP="00731701">
      <w:pPr>
        <w:pStyle w:val="a6"/>
        <w:spacing w:before="47"/>
        <w:ind w:right="111" w:firstLine="0"/>
        <w:rPr>
          <w:sz w:val="24"/>
          <w:szCs w:val="24"/>
          <w:lang w:val="ru-RU"/>
        </w:rPr>
      </w:pPr>
      <w:r w:rsidRPr="00655714">
        <w:rPr>
          <w:sz w:val="24"/>
          <w:szCs w:val="24"/>
          <w:lang w:val="ru-RU"/>
        </w:rPr>
        <w:t>области искусств включает в себя текущий контроль  успеваемости, промежуточную и итоговую аттестацию обучающихся. Разделы по срокам и формам проведения промежуточной и итоговой аттестации обучающихся отражаются в учебном плане.</w:t>
      </w:r>
    </w:p>
    <w:p w:rsidR="00731701" w:rsidRPr="00655714" w:rsidRDefault="00731701" w:rsidP="00731701">
      <w:pPr>
        <w:pStyle w:val="a6"/>
        <w:ind w:right="109"/>
        <w:rPr>
          <w:sz w:val="24"/>
          <w:szCs w:val="24"/>
          <w:lang w:val="ru-RU"/>
        </w:rPr>
      </w:pPr>
      <w:r w:rsidRPr="00655714">
        <w:rPr>
          <w:sz w:val="24"/>
          <w:szCs w:val="24"/>
          <w:lang w:val="ru-RU"/>
        </w:rPr>
        <w:t>Сроки и формы проведения текущего контроля знаний обучающихся отражаются в программах учебных предметов.</w:t>
      </w:r>
    </w:p>
    <w:p w:rsidR="00731701" w:rsidRPr="00655714" w:rsidRDefault="00731701" w:rsidP="00731701">
      <w:pPr>
        <w:pStyle w:val="a6"/>
        <w:spacing w:before="0"/>
        <w:ind w:left="0" w:firstLine="0"/>
        <w:jc w:val="left"/>
        <w:rPr>
          <w:sz w:val="24"/>
          <w:szCs w:val="24"/>
          <w:lang w:val="ru-RU"/>
        </w:rPr>
      </w:pPr>
    </w:p>
    <w:p w:rsidR="00731701" w:rsidRPr="00655714" w:rsidRDefault="00731701" w:rsidP="00731701">
      <w:pPr>
        <w:pStyle w:val="a6"/>
        <w:spacing w:before="5"/>
        <w:ind w:left="0" w:firstLine="0"/>
        <w:jc w:val="left"/>
        <w:rPr>
          <w:sz w:val="24"/>
          <w:szCs w:val="24"/>
          <w:lang w:val="ru-RU"/>
        </w:rPr>
      </w:pPr>
    </w:p>
    <w:p w:rsidR="00731701" w:rsidRPr="00655714" w:rsidRDefault="00731701" w:rsidP="00731701">
      <w:pPr>
        <w:pStyle w:val="2"/>
        <w:numPr>
          <w:ilvl w:val="0"/>
          <w:numId w:val="8"/>
        </w:numPr>
        <w:tabs>
          <w:tab w:val="left" w:pos="1538"/>
        </w:tabs>
        <w:ind w:right="1119" w:hanging="770"/>
        <w:jc w:val="left"/>
        <w:rPr>
          <w:sz w:val="24"/>
          <w:szCs w:val="24"/>
          <w:lang w:val="ru-RU"/>
        </w:rPr>
      </w:pPr>
      <w:r w:rsidRPr="00655714">
        <w:rPr>
          <w:sz w:val="24"/>
          <w:szCs w:val="24"/>
          <w:lang w:val="ru-RU"/>
        </w:rPr>
        <w:t>Разработка учебных планов при реализации сокращенной образовательной программы в области</w:t>
      </w:r>
      <w:r w:rsidRPr="00655714">
        <w:rPr>
          <w:spacing w:val="-14"/>
          <w:sz w:val="24"/>
          <w:szCs w:val="24"/>
          <w:lang w:val="ru-RU"/>
        </w:rPr>
        <w:t xml:space="preserve"> </w:t>
      </w:r>
      <w:r w:rsidRPr="00655714">
        <w:rPr>
          <w:sz w:val="24"/>
          <w:szCs w:val="24"/>
          <w:lang w:val="ru-RU"/>
        </w:rPr>
        <w:t>искусств.</w:t>
      </w:r>
    </w:p>
    <w:p w:rsidR="00731701" w:rsidRPr="00655714" w:rsidRDefault="00731701" w:rsidP="00731701">
      <w:pPr>
        <w:spacing w:before="1"/>
        <w:ind w:left="2075" w:right="1378"/>
        <w:rPr>
          <w:b/>
        </w:rPr>
      </w:pPr>
      <w:r w:rsidRPr="00655714">
        <w:rPr>
          <w:b/>
        </w:rPr>
        <w:t>Разработка индивидуальных учебных планов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5"/>
        </w:numPr>
        <w:tabs>
          <w:tab w:val="left" w:pos="1000"/>
        </w:tabs>
        <w:spacing w:before="193"/>
        <w:ind w:right="108" w:firstLine="357"/>
        <w:jc w:val="both"/>
      </w:pPr>
      <w:r w:rsidRPr="00655714">
        <w:t>Учреждение имеет право реализовывать образовательную программу в области искусств в сокращенные сроки при условии освоения обучающимся  объема знаний, приобретения умений и навыков, предусмотренных</w:t>
      </w:r>
      <w:r w:rsidRPr="00655714">
        <w:rPr>
          <w:spacing w:val="-17"/>
        </w:rPr>
        <w:t xml:space="preserve"> </w:t>
      </w:r>
      <w:r w:rsidRPr="00655714">
        <w:t>ФГТ.</w:t>
      </w:r>
    </w:p>
    <w:p w:rsidR="00731701" w:rsidRPr="00655714" w:rsidRDefault="00731701" w:rsidP="00731701">
      <w:pPr>
        <w:pStyle w:val="a6"/>
        <w:ind w:right="111"/>
        <w:rPr>
          <w:sz w:val="24"/>
          <w:szCs w:val="24"/>
          <w:lang w:val="ru-RU"/>
        </w:rPr>
      </w:pPr>
      <w:r w:rsidRPr="00655714">
        <w:rPr>
          <w:sz w:val="24"/>
          <w:szCs w:val="24"/>
          <w:lang w:val="ru-RU"/>
        </w:rPr>
        <w:t>Сокращение срока освоения образовательной программы в области искусств допускается при условии разработки Учреждением сокращенной образовательной программы и готовности обучающегося к ее освоению. Учебный  план сокращенной образовательной программы в области искусств является ее частью.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5"/>
        </w:numPr>
        <w:tabs>
          <w:tab w:val="left" w:pos="1005"/>
        </w:tabs>
        <w:spacing w:before="200"/>
        <w:ind w:right="112" w:firstLine="357"/>
        <w:jc w:val="both"/>
      </w:pPr>
      <w:r w:rsidRPr="00655714">
        <w:t>В учебном плане сокращенной образовательной программы в области искусств наименование предметных областей и разделов, а также учебных предметов идентично учебному плану по данной образовательной программе, рассчитанному на нормативный срок</w:t>
      </w:r>
      <w:r w:rsidRPr="00655714">
        <w:rPr>
          <w:spacing w:val="-11"/>
        </w:rPr>
        <w:t xml:space="preserve"> </w:t>
      </w:r>
      <w:r w:rsidRPr="00655714">
        <w:t>обучения.</w:t>
      </w:r>
    </w:p>
    <w:p w:rsidR="00731701" w:rsidRPr="00655714" w:rsidRDefault="00731701" w:rsidP="00731701">
      <w:pPr>
        <w:pStyle w:val="a6"/>
        <w:ind w:right="111"/>
        <w:rPr>
          <w:sz w:val="24"/>
          <w:szCs w:val="24"/>
          <w:lang w:val="ru-RU"/>
        </w:rPr>
      </w:pPr>
      <w:r w:rsidRPr="00655714">
        <w:rPr>
          <w:sz w:val="24"/>
          <w:szCs w:val="24"/>
          <w:lang w:val="ru-RU"/>
        </w:rPr>
        <w:t>Учебный план сокращенной образовательной программы в области искусств может не предусматривать учебные предметы вариативной части.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5"/>
        </w:numPr>
        <w:tabs>
          <w:tab w:val="left" w:pos="993"/>
        </w:tabs>
        <w:spacing w:before="200"/>
        <w:ind w:right="113" w:firstLine="357"/>
        <w:jc w:val="both"/>
      </w:pPr>
      <w:r w:rsidRPr="00655714">
        <w:t>Срок освоения сокращенных программ может быть сокращен за счет перезачета учебных предметов. Срок обучения по сокращенной образовательной программе в области искусств устанавливается не менее четырех</w:t>
      </w:r>
      <w:r w:rsidRPr="00655714">
        <w:rPr>
          <w:spacing w:val="-14"/>
        </w:rPr>
        <w:t xml:space="preserve"> </w:t>
      </w:r>
      <w:r w:rsidRPr="00655714">
        <w:t>лет.</w:t>
      </w:r>
    </w:p>
    <w:p w:rsidR="00731701" w:rsidRPr="00655714" w:rsidRDefault="00731701" w:rsidP="00731701">
      <w:pPr>
        <w:pStyle w:val="a6"/>
        <w:ind w:right="108"/>
        <w:rPr>
          <w:sz w:val="24"/>
          <w:szCs w:val="24"/>
          <w:lang w:val="ru-RU"/>
        </w:rPr>
      </w:pPr>
      <w:r w:rsidRPr="00655714">
        <w:rPr>
          <w:sz w:val="24"/>
          <w:szCs w:val="24"/>
          <w:lang w:val="ru-RU"/>
        </w:rPr>
        <w:t>При этом ФГТ предусмотрена возможность поступления в Учреждение на предшествующий выпускному классу год обучения. В данном случае  срок обучения ребенка составит два года при условии наличия у него творческих, интеллектуальных способностей и, при необходимости, физических данных, позволяющих перезачесть учебный материал, например, с первого по шестой классы включительно при нормативном сроке обучения 8 лет.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5"/>
        </w:numPr>
        <w:tabs>
          <w:tab w:val="left" w:pos="1038"/>
        </w:tabs>
        <w:spacing w:before="200"/>
        <w:ind w:right="107" w:firstLine="357"/>
        <w:jc w:val="both"/>
      </w:pPr>
      <w:r w:rsidRPr="00655714">
        <w:t xml:space="preserve">Для детей, принятых на обучение по сокращенной образовательной программе в области искусств, осуществляется перезачет учебных предметов по заявлению родителей </w:t>
      </w:r>
      <w:r w:rsidRPr="00655714">
        <w:lastRenderedPageBreak/>
        <w:t>(законных представителей) в порядке, установленном Учреждением</w:t>
      </w:r>
      <w:r w:rsidRPr="00655714">
        <w:rPr>
          <w:spacing w:val="-9"/>
        </w:rPr>
        <w:t xml:space="preserve"> </w:t>
      </w:r>
      <w:r w:rsidRPr="00655714">
        <w:t>самостоятельно.</w:t>
      </w:r>
    </w:p>
    <w:p w:rsidR="00731701" w:rsidRPr="00655714" w:rsidRDefault="00731701" w:rsidP="00731701">
      <w:pPr>
        <w:pStyle w:val="a6"/>
        <w:ind w:right="107"/>
        <w:rPr>
          <w:sz w:val="24"/>
          <w:szCs w:val="24"/>
          <w:lang w:val="ru-RU"/>
        </w:rPr>
      </w:pPr>
      <w:r w:rsidRPr="00655714">
        <w:rPr>
          <w:sz w:val="24"/>
          <w:szCs w:val="24"/>
          <w:lang w:val="ru-RU"/>
        </w:rPr>
        <w:t>Возможность перезачета учебных предметов должна быть подтверждена решением соответствующего отделения и методического совета</w:t>
      </w:r>
      <w:r w:rsidRPr="00655714">
        <w:rPr>
          <w:spacing w:val="50"/>
          <w:sz w:val="24"/>
          <w:szCs w:val="24"/>
          <w:lang w:val="ru-RU"/>
        </w:rPr>
        <w:t xml:space="preserve"> </w:t>
      </w:r>
      <w:r w:rsidRPr="00655714">
        <w:rPr>
          <w:sz w:val="24"/>
          <w:szCs w:val="24"/>
          <w:lang w:val="ru-RU"/>
        </w:rPr>
        <w:t>Учреждения.</w:t>
      </w:r>
    </w:p>
    <w:p w:rsidR="00731701" w:rsidRPr="00655714" w:rsidRDefault="00731701" w:rsidP="00731701">
      <w:pPr>
        <w:pStyle w:val="a6"/>
        <w:ind w:right="114"/>
        <w:rPr>
          <w:sz w:val="24"/>
          <w:szCs w:val="24"/>
          <w:lang w:val="ru-RU"/>
        </w:rPr>
      </w:pPr>
      <w:r w:rsidRPr="00655714">
        <w:rPr>
          <w:sz w:val="24"/>
          <w:szCs w:val="24"/>
          <w:lang w:val="ru-RU"/>
        </w:rPr>
        <w:t>Сроки перезачета учебных предметов устанавливаются руководителем Учреждения. Перезачет оформляется приказом, в котором  указывается     перечень</w:t>
      </w:r>
    </w:p>
    <w:p w:rsidR="00731701" w:rsidRPr="00655714" w:rsidRDefault="00731701" w:rsidP="00731701">
      <w:pPr>
        <w:pStyle w:val="a6"/>
        <w:spacing w:before="47"/>
        <w:ind w:right="111" w:firstLine="0"/>
        <w:rPr>
          <w:sz w:val="24"/>
          <w:szCs w:val="24"/>
          <w:lang w:val="ru-RU"/>
        </w:rPr>
      </w:pPr>
      <w:r w:rsidRPr="00655714">
        <w:rPr>
          <w:sz w:val="24"/>
          <w:szCs w:val="24"/>
          <w:lang w:val="ru-RU"/>
        </w:rPr>
        <w:t>перезачтенных учебных предметов с оценками по ним. Оценки по перезачтенным учебным предметам после прохождения обучающимся итоговой аттестации выставляются в свидетельство об освоении образовательной программы в области искусств.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5"/>
        </w:numPr>
        <w:tabs>
          <w:tab w:val="left" w:pos="986"/>
        </w:tabs>
        <w:spacing w:before="200"/>
        <w:ind w:right="106" w:firstLine="357"/>
        <w:jc w:val="both"/>
      </w:pPr>
      <w:r w:rsidRPr="00655714">
        <w:t>Для детей, принятых в Учреждение для обучения по образовательной программе в области искусств с нормативным сроком обучения и проявивших в процессе обучения выдающиеся способности по всем учебным предметам, при наличии заявления родителей (законных представителей), согласия соответствующих отделений и методического совета, руководитель Учреждения издает приказ о переводе данных обучающихся на сокращенные образовательные программы.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5"/>
        </w:numPr>
        <w:tabs>
          <w:tab w:val="left" w:pos="1000"/>
        </w:tabs>
        <w:spacing w:before="198"/>
        <w:ind w:right="115" w:firstLine="357"/>
        <w:jc w:val="both"/>
      </w:pPr>
      <w:r w:rsidRPr="00655714">
        <w:t>Учреждение имеет право реализовывать образовательную программу в области искусств по индивидуальным учебным</w:t>
      </w:r>
      <w:r w:rsidRPr="00655714">
        <w:rPr>
          <w:spacing w:val="-11"/>
        </w:rPr>
        <w:t xml:space="preserve"> </w:t>
      </w:r>
      <w:r w:rsidRPr="00655714">
        <w:t>планам.</w:t>
      </w:r>
    </w:p>
    <w:p w:rsidR="00731701" w:rsidRPr="00655714" w:rsidRDefault="00731701" w:rsidP="00731701">
      <w:pPr>
        <w:pStyle w:val="a6"/>
        <w:ind w:right="109"/>
        <w:rPr>
          <w:sz w:val="24"/>
          <w:szCs w:val="24"/>
          <w:lang w:val="ru-RU"/>
        </w:rPr>
      </w:pPr>
      <w:r w:rsidRPr="00655714">
        <w:rPr>
          <w:sz w:val="24"/>
          <w:szCs w:val="24"/>
          <w:lang w:val="ru-RU"/>
        </w:rPr>
        <w:t>Индивидуальный учебный план разрабатывается на основании реализуемой образовательной программы в области искусств и предусматривает для обучающихся возможность иного режима посещения учебных занятий, нежели режим, установленный общим расписанием, а также иных сроков прохождения промежуточной аттестации, в том числе экзаменационной.</w:t>
      </w:r>
    </w:p>
    <w:p w:rsidR="00731701" w:rsidRPr="00655714" w:rsidRDefault="00731701" w:rsidP="00731701">
      <w:pPr>
        <w:pStyle w:val="a6"/>
        <w:ind w:right="115"/>
        <w:rPr>
          <w:sz w:val="24"/>
          <w:szCs w:val="24"/>
          <w:lang w:val="ru-RU"/>
        </w:rPr>
      </w:pPr>
      <w:r w:rsidRPr="00655714">
        <w:rPr>
          <w:sz w:val="24"/>
          <w:szCs w:val="24"/>
          <w:lang w:val="ru-RU"/>
        </w:rPr>
        <w:t>При обучении по индивидуальному учебному плану нормы ФГТ в части минимума содержания и структуры образовательной программы в области искусств, а также сроков ее реализации должны быть выполнены в полном объеме.</w:t>
      </w:r>
    </w:p>
    <w:p w:rsidR="00731701" w:rsidRPr="00655714" w:rsidRDefault="00731701" w:rsidP="00731701">
      <w:pPr>
        <w:pStyle w:val="a6"/>
        <w:spacing w:before="0"/>
        <w:ind w:left="0" w:firstLine="0"/>
        <w:jc w:val="left"/>
        <w:rPr>
          <w:sz w:val="24"/>
          <w:szCs w:val="24"/>
          <w:lang w:val="ru-RU"/>
        </w:rPr>
      </w:pPr>
    </w:p>
    <w:p w:rsidR="00731701" w:rsidRPr="00655714" w:rsidRDefault="00731701" w:rsidP="00731701">
      <w:pPr>
        <w:pStyle w:val="a6"/>
        <w:spacing w:before="5"/>
        <w:ind w:left="0" w:firstLine="0"/>
        <w:jc w:val="left"/>
        <w:rPr>
          <w:sz w:val="24"/>
          <w:szCs w:val="24"/>
          <w:lang w:val="ru-RU"/>
        </w:rPr>
      </w:pPr>
    </w:p>
    <w:p w:rsidR="00731701" w:rsidRPr="00655714" w:rsidRDefault="00731701" w:rsidP="00731701">
      <w:pPr>
        <w:pStyle w:val="2"/>
        <w:ind w:left="1369" w:firstLine="441"/>
        <w:rPr>
          <w:sz w:val="24"/>
          <w:szCs w:val="24"/>
          <w:lang w:val="ru-RU"/>
        </w:rPr>
      </w:pPr>
      <w:r w:rsidRPr="00655714">
        <w:rPr>
          <w:sz w:val="24"/>
          <w:szCs w:val="24"/>
          <w:lang w:val="ru-RU"/>
        </w:rPr>
        <w:t>4. Разработка графика образовательного процесса при реализации дополнительных</w:t>
      </w:r>
      <w:r w:rsidRPr="00655714">
        <w:rPr>
          <w:spacing w:val="-19"/>
          <w:sz w:val="24"/>
          <w:szCs w:val="24"/>
          <w:lang w:val="ru-RU"/>
        </w:rPr>
        <w:t xml:space="preserve"> </w:t>
      </w:r>
      <w:r w:rsidRPr="00655714">
        <w:rPr>
          <w:sz w:val="24"/>
          <w:szCs w:val="24"/>
          <w:lang w:val="ru-RU"/>
        </w:rPr>
        <w:t>предпрофессиональных</w:t>
      </w:r>
    </w:p>
    <w:p w:rsidR="00731701" w:rsidRPr="00655714" w:rsidRDefault="00731701" w:rsidP="00731701">
      <w:pPr>
        <w:spacing w:line="298" w:lineRule="exact"/>
        <w:ind w:left="1683" w:right="1378"/>
        <w:rPr>
          <w:b/>
        </w:rPr>
      </w:pPr>
      <w:r w:rsidRPr="00655714">
        <w:rPr>
          <w:b/>
        </w:rPr>
        <w:t>общеобразовательных программ в области искусств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4"/>
        </w:numPr>
        <w:tabs>
          <w:tab w:val="left" w:pos="1000"/>
        </w:tabs>
        <w:spacing w:before="193"/>
        <w:ind w:right="107" w:firstLine="357"/>
        <w:jc w:val="both"/>
      </w:pPr>
      <w:r w:rsidRPr="00655714">
        <w:t>В соответствии с законодательством Российской Федерации в области образования, ФГТ к минимуму содержания, структуре и условиям реализации, а также срокам реализации дополнительных предпрофессиональных общеобразовательных программ в области искусств (далее по тексту – образовательные программы в области искусств) график образовательного  процесса является частью данных</w:t>
      </w:r>
      <w:r w:rsidRPr="00655714">
        <w:rPr>
          <w:spacing w:val="-11"/>
        </w:rPr>
        <w:t xml:space="preserve"> </w:t>
      </w:r>
      <w:r w:rsidRPr="00655714">
        <w:t>программ.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4"/>
        </w:numPr>
        <w:tabs>
          <w:tab w:val="left" w:pos="949"/>
        </w:tabs>
        <w:spacing w:before="200"/>
        <w:ind w:right="112" w:firstLine="357"/>
        <w:jc w:val="both"/>
      </w:pPr>
      <w:r w:rsidRPr="00655714">
        <w:t>График образовательного процесса определяет его организацию и должен отражать:</w:t>
      </w:r>
    </w:p>
    <w:p w:rsidR="00731701" w:rsidRPr="00655714" w:rsidRDefault="00731701" w:rsidP="00731701">
      <w:pPr>
        <w:pStyle w:val="a5"/>
        <w:widowControl w:val="0"/>
        <w:numPr>
          <w:ilvl w:val="0"/>
          <w:numId w:val="6"/>
        </w:numPr>
        <w:tabs>
          <w:tab w:val="left" w:pos="676"/>
        </w:tabs>
        <w:spacing w:before="200"/>
        <w:ind w:left="675" w:hanging="216"/>
      </w:pPr>
      <w:r w:rsidRPr="00655714">
        <w:t>срок реализации образовательной программы в области</w:t>
      </w:r>
      <w:r w:rsidRPr="00655714">
        <w:rPr>
          <w:spacing w:val="-13"/>
        </w:rPr>
        <w:t xml:space="preserve"> </w:t>
      </w:r>
      <w:r w:rsidRPr="00655714">
        <w:t>искусств,</w:t>
      </w:r>
    </w:p>
    <w:p w:rsidR="00731701" w:rsidRPr="00655714" w:rsidRDefault="00731701" w:rsidP="00731701">
      <w:pPr>
        <w:pStyle w:val="a5"/>
        <w:widowControl w:val="0"/>
        <w:numPr>
          <w:ilvl w:val="0"/>
          <w:numId w:val="6"/>
        </w:numPr>
        <w:tabs>
          <w:tab w:val="left" w:pos="621"/>
        </w:tabs>
        <w:spacing w:before="200"/>
        <w:ind w:right="113" w:firstLine="357"/>
        <w:jc w:val="both"/>
      </w:pPr>
      <w:r w:rsidRPr="00655714">
        <w:t>бюджет времени образовательного процесса (в неделях), предусмотренного на аудиторные занятия, промежуточную и итоговую аттестацию обучающихся, каникулы,</w:t>
      </w:r>
    </w:p>
    <w:p w:rsidR="00731701" w:rsidRPr="00655714" w:rsidRDefault="00731701" w:rsidP="00731701">
      <w:pPr>
        <w:pStyle w:val="a5"/>
        <w:widowControl w:val="0"/>
        <w:numPr>
          <w:ilvl w:val="0"/>
          <w:numId w:val="3"/>
        </w:numPr>
        <w:tabs>
          <w:tab w:val="left" w:pos="578"/>
        </w:tabs>
        <w:spacing w:before="200"/>
      </w:pPr>
      <w:r w:rsidRPr="00655714">
        <w:t>резерв учебного</w:t>
      </w:r>
      <w:r w:rsidRPr="00655714">
        <w:rPr>
          <w:spacing w:val="-6"/>
        </w:rPr>
        <w:t xml:space="preserve"> </w:t>
      </w:r>
      <w:r w:rsidRPr="00655714">
        <w:t>времени.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4"/>
        </w:numPr>
        <w:tabs>
          <w:tab w:val="left" w:pos="914"/>
        </w:tabs>
        <w:spacing w:before="200"/>
        <w:ind w:left="913" w:hanging="454"/>
      </w:pPr>
      <w:r w:rsidRPr="00655714">
        <w:lastRenderedPageBreak/>
        <w:t>В титульной части графика образовательного процесса</w:t>
      </w:r>
      <w:r w:rsidRPr="00655714">
        <w:rPr>
          <w:spacing w:val="-13"/>
        </w:rPr>
        <w:t xml:space="preserve"> </w:t>
      </w:r>
      <w:r w:rsidRPr="00655714">
        <w:t>указываются: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3"/>
        </w:numPr>
        <w:tabs>
          <w:tab w:val="left" w:pos="611"/>
        </w:tabs>
        <w:spacing w:before="200"/>
        <w:ind w:firstLine="357"/>
      </w:pPr>
      <w:r w:rsidRPr="00655714">
        <w:t>наименование</w:t>
      </w:r>
      <w:r w:rsidRPr="00655714">
        <w:rPr>
          <w:spacing w:val="61"/>
        </w:rPr>
        <w:t xml:space="preserve"> </w:t>
      </w:r>
      <w:r w:rsidRPr="00655714">
        <w:t>Учреждения,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3"/>
        </w:numPr>
        <w:tabs>
          <w:tab w:val="left" w:pos="676"/>
        </w:tabs>
        <w:spacing w:before="47"/>
        <w:ind w:left="675" w:hanging="216"/>
      </w:pPr>
      <w:r w:rsidRPr="00655714">
        <w:t>наименование образовательной программы в области</w:t>
      </w:r>
      <w:r w:rsidRPr="00655714">
        <w:rPr>
          <w:spacing w:val="-13"/>
        </w:rPr>
        <w:t xml:space="preserve"> </w:t>
      </w:r>
      <w:r w:rsidRPr="00655714">
        <w:t>искусств,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3"/>
        </w:numPr>
        <w:tabs>
          <w:tab w:val="left" w:pos="611"/>
        </w:tabs>
        <w:spacing w:before="200"/>
        <w:ind w:left="610" w:hanging="151"/>
      </w:pPr>
      <w:r w:rsidRPr="00655714">
        <w:t>срок обучения по образовательной программе в области</w:t>
      </w:r>
      <w:r w:rsidRPr="00655714">
        <w:rPr>
          <w:spacing w:val="-13"/>
        </w:rPr>
        <w:t xml:space="preserve"> </w:t>
      </w:r>
      <w:r w:rsidRPr="00655714">
        <w:t>искусств,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3"/>
        </w:numPr>
        <w:tabs>
          <w:tab w:val="left" w:pos="633"/>
        </w:tabs>
        <w:spacing w:before="200"/>
        <w:ind w:right="106" w:firstLine="357"/>
        <w:jc w:val="both"/>
      </w:pPr>
      <w:r w:rsidRPr="00655714">
        <w:t>дата утверждения графика с подписью руководителя Учреждения, заверенная печатью</w:t>
      </w:r>
      <w:r w:rsidRPr="00655714">
        <w:rPr>
          <w:spacing w:val="-7"/>
        </w:rPr>
        <w:t xml:space="preserve"> </w:t>
      </w:r>
      <w:r w:rsidRPr="00655714">
        <w:t>Учреждения.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4"/>
        </w:numPr>
        <w:tabs>
          <w:tab w:val="left" w:pos="1024"/>
        </w:tabs>
        <w:spacing w:before="200"/>
        <w:ind w:right="114" w:firstLine="357"/>
        <w:jc w:val="both"/>
      </w:pPr>
      <w:r w:rsidRPr="00655714">
        <w:t>Графики образовательного процесса разрабатываются и утверждаются Учреждением по каждой из реализуемых образовательных программ в области искусств в соответствии со сроками обучения по</w:t>
      </w:r>
      <w:r w:rsidRPr="00655714">
        <w:rPr>
          <w:spacing w:val="-16"/>
        </w:rPr>
        <w:t xml:space="preserve"> </w:t>
      </w:r>
      <w:r w:rsidRPr="00655714">
        <w:t>ним.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4"/>
        </w:numPr>
        <w:tabs>
          <w:tab w:val="left" w:pos="1137"/>
        </w:tabs>
        <w:spacing w:before="200"/>
        <w:ind w:right="109" w:firstLine="357"/>
        <w:jc w:val="both"/>
      </w:pPr>
      <w:r w:rsidRPr="00655714">
        <w:t>При разработке графика образовательного процесса необходимо руководствоваться ФГТ, согласно</w:t>
      </w:r>
      <w:r w:rsidRPr="00655714">
        <w:rPr>
          <w:spacing w:val="-11"/>
        </w:rPr>
        <w:t xml:space="preserve"> </w:t>
      </w:r>
      <w:r w:rsidRPr="00655714">
        <w:t>которым: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3"/>
        </w:numPr>
        <w:tabs>
          <w:tab w:val="left" w:pos="868"/>
        </w:tabs>
        <w:spacing w:before="201"/>
        <w:ind w:right="114" w:firstLine="357"/>
        <w:jc w:val="both"/>
      </w:pPr>
      <w:r w:rsidRPr="00655714">
        <w:t xml:space="preserve">продолжительность учебного года с первого класса по класс, предшествующий выпускному классу, составляет 39 недель, в выпускных  </w:t>
      </w:r>
      <w:r w:rsidRPr="00655714">
        <w:rPr>
          <w:spacing w:val="32"/>
        </w:rPr>
        <w:t xml:space="preserve"> </w:t>
      </w:r>
      <w:r w:rsidRPr="00655714">
        <w:t>классах</w:t>
      </w:r>
    </w:p>
    <w:p w:rsidR="00731701" w:rsidRPr="00655714" w:rsidRDefault="00731701" w:rsidP="00731701">
      <w:pPr>
        <w:pStyle w:val="a6"/>
        <w:spacing w:before="0"/>
        <w:ind w:right="105" w:firstLine="0"/>
        <w:rPr>
          <w:sz w:val="24"/>
          <w:szCs w:val="24"/>
          <w:lang w:val="ru-RU"/>
        </w:rPr>
      </w:pPr>
      <w:r w:rsidRPr="00655714">
        <w:rPr>
          <w:sz w:val="24"/>
          <w:szCs w:val="24"/>
          <w:lang w:val="ru-RU"/>
        </w:rPr>
        <w:t>– 40 недель; продолжительность учебных занятий в первом классе составляет 32 недели (за исключением образовательной программы со сроком обучения 5 лет), со второго класса (при сроке обучения 5 лет – с первого класса) по выпускной класс – 33 недели;</w:t>
      </w:r>
    </w:p>
    <w:p w:rsidR="00731701" w:rsidRPr="00655714" w:rsidRDefault="00731701" w:rsidP="00731701">
      <w:pPr>
        <w:pStyle w:val="a6"/>
        <w:ind w:right="109"/>
        <w:rPr>
          <w:sz w:val="24"/>
          <w:szCs w:val="24"/>
          <w:lang w:val="ru-RU"/>
        </w:rPr>
      </w:pPr>
      <w:r w:rsidRPr="00655714">
        <w:rPr>
          <w:sz w:val="24"/>
          <w:szCs w:val="24"/>
          <w:lang w:val="ru-RU"/>
        </w:rPr>
        <w:t>- в учебном году предусматриваются каникулы объемом не менее 4 недель, в первом классе для обучающихся по образовательной программе в области искусств со сроком обучения 8–9 лет устанавливаются дополнительные недельные каникулы; летние каникулы устанавливаются в объеме 12–13 недель (количество недель каникул устанавливается по той или иной образовательной программе в соответствии с ФГТ), за исключением последнего года обучения; осенние, зимние, весенние каникулы проводятся в сроки, предусмотренные при реализации основных образовательных программ начального общего и основного общего образования в общеобразовательных</w:t>
      </w:r>
      <w:r w:rsidRPr="00655714">
        <w:rPr>
          <w:spacing w:val="-11"/>
          <w:sz w:val="24"/>
          <w:szCs w:val="24"/>
          <w:lang w:val="ru-RU"/>
        </w:rPr>
        <w:t xml:space="preserve"> </w:t>
      </w:r>
      <w:r w:rsidRPr="00655714">
        <w:rPr>
          <w:sz w:val="24"/>
          <w:szCs w:val="24"/>
          <w:lang w:val="ru-RU"/>
        </w:rPr>
        <w:t>учреждениях.</w:t>
      </w:r>
    </w:p>
    <w:p w:rsidR="00731701" w:rsidRPr="00655714" w:rsidRDefault="00731701" w:rsidP="00731701">
      <w:pPr>
        <w:pStyle w:val="a5"/>
        <w:widowControl w:val="0"/>
        <w:numPr>
          <w:ilvl w:val="1"/>
          <w:numId w:val="4"/>
        </w:numPr>
        <w:tabs>
          <w:tab w:val="left" w:pos="1151"/>
        </w:tabs>
        <w:autoSpaceDE w:val="0"/>
        <w:autoSpaceDN w:val="0"/>
        <w:adjustRightInd w:val="0"/>
        <w:spacing w:before="200"/>
        <w:ind w:right="108" w:firstLine="357"/>
        <w:jc w:val="both"/>
      </w:pPr>
      <w:r w:rsidRPr="00655714">
        <w:t>Резерв учебного времени, предусмотренный ФГТ, используется Учреждением как на подготовку обучающихся к промежуточной (экзаменационной) аттестации, так и на проведение</w:t>
      </w:r>
      <w:r w:rsidRPr="00655714">
        <w:rPr>
          <w:spacing w:val="-17"/>
        </w:rPr>
        <w:t xml:space="preserve"> </w:t>
      </w:r>
      <w:r w:rsidRPr="00655714">
        <w:t>консультаций.</w:t>
      </w:r>
    </w:p>
    <w:sectPr w:rsidR="00731701" w:rsidRPr="00655714" w:rsidSect="00365953">
      <w:footerReference w:type="even" r:id="rId9"/>
      <w:footerReference w:type="default" r:id="rId10"/>
      <w:pgSz w:w="12240" w:h="15840"/>
      <w:pgMar w:top="1134" w:right="850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F42" w:rsidRDefault="00C10F42">
      <w:r>
        <w:separator/>
      </w:r>
    </w:p>
  </w:endnote>
  <w:endnote w:type="continuationSeparator" w:id="0">
    <w:p w:rsidR="00C10F42" w:rsidRDefault="00C10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953" w:rsidRDefault="00234010" w:rsidP="006F1C9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6595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65953" w:rsidRDefault="00365953" w:rsidP="003659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953" w:rsidRDefault="00234010" w:rsidP="006F1C9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659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571CB">
      <w:rPr>
        <w:rStyle w:val="a4"/>
        <w:noProof/>
      </w:rPr>
      <w:t>6</w:t>
    </w:r>
    <w:r>
      <w:rPr>
        <w:rStyle w:val="a4"/>
      </w:rPr>
      <w:fldChar w:fldCharType="end"/>
    </w:r>
  </w:p>
  <w:p w:rsidR="00365953" w:rsidRDefault="00365953" w:rsidP="003659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F42" w:rsidRDefault="00C10F42">
      <w:r>
        <w:separator/>
      </w:r>
    </w:p>
  </w:footnote>
  <w:footnote w:type="continuationSeparator" w:id="0">
    <w:p w:rsidR="00C10F42" w:rsidRDefault="00C10F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7763"/>
    <w:multiLevelType w:val="multilevel"/>
    <w:tmpl w:val="F9EC6DF6"/>
    <w:lvl w:ilvl="0">
      <w:start w:val="2"/>
      <w:numFmt w:val="decimal"/>
      <w:lvlText w:val="%1"/>
      <w:lvlJc w:val="left"/>
      <w:pPr>
        <w:ind w:left="102" w:hanging="53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3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1993" w:hanging="538"/>
      </w:pPr>
      <w:rPr>
        <w:rFonts w:hint="default"/>
      </w:rPr>
    </w:lvl>
    <w:lvl w:ilvl="3">
      <w:numFmt w:val="bullet"/>
      <w:lvlText w:val="•"/>
      <w:lvlJc w:val="left"/>
      <w:pPr>
        <w:ind w:left="2939" w:hanging="538"/>
      </w:pPr>
      <w:rPr>
        <w:rFonts w:hint="default"/>
      </w:rPr>
    </w:lvl>
    <w:lvl w:ilvl="4">
      <w:numFmt w:val="bullet"/>
      <w:lvlText w:val="•"/>
      <w:lvlJc w:val="left"/>
      <w:pPr>
        <w:ind w:left="3886" w:hanging="538"/>
      </w:pPr>
      <w:rPr>
        <w:rFonts w:hint="default"/>
      </w:rPr>
    </w:lvl>
    <w:lvl w:ilvl="5">
      <w:numFmt w:val="bullet"/>
      <w:lvlText w:val="•"/>
      <w:lvlJc w:val="left"/>
      <w:pPr>
        <w:ind w:left="4833" w:hanging="538"/>
      </w:pPr>
      <w:rPr>
        <w:rFonts w:hint="default"/>
      </w:rPr>
    </w:lvl>
    <w:lvl w:ilvl="6">
      <w:numFmt w:val="bullet"/>
      <w:lvlText w:val="•"/>
      <w:lvlJc w:val="left"/>
      <w:pPr>
        <w:ind w:left="5779" w:hanging="538"/>
      </w:pPr>
      <w:rPr>
        <w:rFonts w:hint="default"/>
      </w:rPr>
    </w:lvl>
    <w:lvl w:ilvl="7">
      <w:numFmt w:val="bullet"/>
      <w:lvlText w:val="•"/>
      <w:lvlJc w:val="left"/>
      <w:pPr>
        <w:ind w:left="6726" w:hanging="538"/>
      </w:pPr>
      <w:rPr>
        <w:rFonts w:hint="default"/>
      </w:rPr>
    </w:lvl>
    <w:lvl w:ilvl="8">
      <w:numFmt w:val="bullet"/>
      <w:lvlText w:val="•"/>
      <w:lvlJc w:val="left"/>
      <w:pPr>
        <w:ind w:left="7673" w:hanging="538"/>
      </w:pPr>
      <w:rPr>
        <w:rFonts w:hint="default"/>
      </w:rPr>
    </w:lvl>
  </w:abstractNum>
  <w:abstractNum w:abstractNumId="1">
    <w:nsid w:val="16DB0770"/>
    <w:multiLevelType w:val="multilevel"/>
    <w:tmpl w:val="F4505A9E"/>
    <w:lvl w:ilvl="0">
      <w:start w:val="3"/>
      <w:numFmt w:val="decimal"/>
      <w:lvlText w:val="%1"/>
      <w:lvlJc w:val="left"/>
      <w:pPr>
        <w:ind w:left="102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4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271" w:hanging="540"/>
      </w:pPr>
      <w:rPr>
        <w:rFonts w:hint="default"/>
      </w:rPr>
    </w:lvl>
    <w:lvl w:ilvl="3">
      <w:numFmt w:val="bullet"/>
      <w:lvlText w:val="•"/>
      <w:lvlJc w:val="left"/>
      <w:pPr>
        <w:ind w:left="3183" w:hanging="540"/>
      </w:pPr>
      <w:rPr>
        <w:rFonts w:hint="default"/>
      </w:rPr>
    </w:lvl>
    <w:lvl w:ilvl="4">
      <w:numFmt w:val="bullet"/>
      <w:lvlText w:val="•"/>
      <w:lvlJc w:val="left"/>
      <w:pPr>
        <w:ind w:left="4095" w:hanging="540"/>
      </w:pPr>
      <w:rPr>
        <w:rFonts w:hint="default"/>
      </w:rPr>
    </w:lvl>
    <w:lvl w:ilvl="5">
      <w:numFmt w:val="bullet"/>
      <w:lvlText w:val="•"/>
      <w:lvlJc w:val="left"/>
      <w:pPr>
        <w:ind w:left="5007" w:hanging="540"/>
      </w:pPr>
      <w:rPr>
        <w:rFonts w:hint="default"/>
      </w:rPr>
    </w:lvl>
    <w:lvl w:ilvl="6">
      <w:numFmt w:val="bullet"/>
      <w:lvlText w:val="•"/>
      <w:lvlJc w:val="left"/>
      <w:pPr>
        <w:ind w:left="5919" w:hanging="540"/>
      </w:pPr>
      <w:rPr>
        <w:rFonts w:hint="default"/>
      </w:rPr>
    </w:lvl>
    <w:lvl w:ilvl="7">
      <w:numFmt w:val="bullet"/>
      <w:lvlText w:val="•"/>
      <w:lvlJc w:val="left"/>
      <w:pPr>
        <w:ind w:left="6830" w:hanging="540"/>
      </w:pPr>
      <w:rPr>
        <w:rFonts w:hint="default"/>
      </w:rPr>
    </w:lvl>
    <w:lvl w:ilvl="8">
      <w:numFmt w:val="bullet"/>
      <w:lvlText w:val="•"/>
      <w:lvlJc w:val="left"/>
      <w:pPr>
        <w:ind w:left="7742" w:hanging="540"/>
      </w:pPr>
      <w:rPr>
        <w:rFonts w:hint="default"/>
      </w:rPr>
    </w:lvl>
  </w:abstractNum>
  <w:abstractNum w:abstractNumId="2">
    <w:nsid w:val="2D2F1DB5"/>
    <w:multiLevelType w:val="hybridMultilevel"/>
    <w:tmpl w:val="9CC4A688"/>
    <w:lvl w:ilvl="0" w:tplc="2F902842">
      <w:numFmt w:val="bullet"/>
      <w:lvlText w:val="-"/>
      <w:lvlJc w:val="left"/>
      <w:pPr>
        <w:ind w:left="577" w:hanging="216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CFB019B8"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 w:tplc="0914A3B4">
      <w:numFmt w:val="bullet"/>
      <w:lvlText w:val="•"/>
      <w:lvlJc w:val="left"/>
      <w:pPr>
        <w:ind w:left="1578" w:hanging="152"/>
      </w:pPr>
      <w:rPr>
        <w:rFonts w:hint="default"/>
      </w:rPr>
    </w:lvl>
    <w:lvl w:ilvl="3" w:tplc="CD1E7F8C">
      <w:numFmt w:val="bullet"/>
      <w:lvlText w:val="•"/>
      <w:lvlJc w:val="left"/>
      <w:pPr>
        <w:ind w:left="2576" w:hanging="152"/>
      </w:pPr>
      <w:rPr>
        <w:rFonts w:hint="default"/>
      </w:rPr>
    </w:lvl>
    <w:lvl w:ilvl="4" w:tplc="8BE09FEA">
      <w:numFmt w:val="bullet"/>
      <w:lvlText w:val="•"/>
      <w:lvlJc w:val="left"/>
      <w:pPr>
        <w:ind w:left="3575" w:hanging="152"/>
      </w:pPr>
      <w:rPr>
        <w:rFonts w:hint="default"/>
      </w:rPr>
    </w:lvl>
    <w:lvl w:ilvl="5" w:tplc="58ECE3B6">
      <w:numFmt w:val="bullet"/>
      <w:lvlText w:val="•"/>
      <w:lvlJc w:val="left"/>
      <w:pPr>
        <w:ind w:left="4573" w:hanging="152"/>
      </w:pPr>
      <w:rPr>
        <w:rFonts w:hint="default"/>
      </w:rPr>
    </w:lvl>
    <w:lvl w:ilvl="6" w:tplc="39D278D0">
      <w:numFmt w:val="bullet"/>
      <w:lvlText w:val="•"/>
      <w:lvlJc w:val="left"/>
      <w:pPr>
        <w:ind w:left="5572" w:hanging="152"/>
      </w:pPr>
      <w:rPr>
        <w:rFonts w:hint="default"/>
      </w:rPr>
    </w:lvl>
    <w:lvl w:ilvl="7" w:tplc="54AA77DE">
      <w:numFmt w:val="bullet"/>
      <w:lvlText w:val="•"/>
      <w:lvlJc w:val="left"/>
      <w:pPr>
        <w:ind w:left="6570" w:hanging="152"/>
      </w:pPr>
      <w:rPr>
        <w:rFonts w:hint="default"/>
      </w:rPr>
    </w:lvl>
    <w:lvl w:ilvl="8" w:tplc="1A9886B8">
      <w:numFmt w:val="bullet"/>
      <w:lvlText w:val="•"/>
      <w:lvlJc w:val="left"/>
      <w:pPr>
        <w:ind w:left="7569" w:hanging="152"/>
      </w:pPr>
      <w:rPr>
        <w:rFonts w:hint="default"/>
      </w:rPr>
    </w:lvl>
  </w:abstractNum>
  <w:abstractNum w:abstractNumId="3">
    <w:nsid w:val="35135FF8"/>
    <w:multiLevelType w:val="multilevel"/>
    <w:tmpl w:val="DAC0A752"/>
    <w:lvl w:ilvl="0">
      <w:start w:val="1"/>
      <w:numFmt w:val="decimal"/>
      <w:lvlText w:val="%1"/>
      <w:lvlJc w:val="left"/>
      <w:pPr>
        <w:ind w:left="842" w:hanging="6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2" w:hanging="62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841" w:hanging="629"/>
      </w:pPr>
      <w:rPr>
        <w:rFonts w:hint="default"/>
      </w:rPr>
    </w:lvl>
    <w:lvl w:ilvl="3">
      <w:numFmt w:val="bullet"/>
      <w:lvlText w:val="•"/>
      <w:lvlJc w:val="left"/>
      <w:pPr>
        <w:ind w:left="3841" w:hanging="629"/>
      </w:pPr>
      <w:rPr>
        <w:rFonts w:hint="default"/>
      </w:rPr>
    </w:lvl>
    <w:lvl w:ilvl="4">
      <w:numFmt w:val="bullet"/>
      <w:lvlText w:val="•"/>
      <w:lvlJc w:val="left"/>
      <w:pPr>
        <w:ind w:left="4842" w:hanging="629"/>
      </w:pPr>
      <w:rPr>
        <w:rFonts w:hint="default"/>
      </w:rPr>
    </w:lvl>
    <w:lvl w:ilvl="5">
      <w:numFmt w:val="bullet"/>
      <w:lvlText w:val="•"/>
      <w:lvlJc w:val="left"/>
      <w:pPr>
        <w:ind w:left="5843" w:hanging="629"/>
      </w:pPr>
      <w:rPr>
        <w:rFonts w:hint="default"/>
      </w:rPr>
    </w:lvl>
    <w:lvl w:ilvl="6">
      <w:numFmt w:val="bullet"/>
      <w:lvlText w:val="•"/>
      <w:lvlJc w:val="left"/>
      <w:pPr>
        <w:ind w:left="6843" w:hanging="629"/>
      </w:pPr>
      <w:rPr>
        <w:rFonts w:hint="default"/>
      </w:rPr>
    </w:lvl>
    <w:lvl w:ilvl="7">
      <w:numFmt w:val="bullet"/>
      <w:lvlText w:val="•"/>
      <w:lvlJc w:val="left"/>
      <w:pPr>
        <w:ind w:left="7844" w:hanging="629"/>
      </w:pPr>
      <w:rPr>
        <w:rFonts w:hint="default"/>
      </w:rPr>
    </w:lvl>
    <w:lvl w:ilvl="8">
      <w:numFmt w:val="bullet"/>
      <w:lvlText w:val="•"/>
      <w:lvlJc w:val="left"/>
      <w:pPr>
        <w:ind w:left="8845" w:hanging="629"/>
      </w:pPr>
      <w:rPr>
        <w:rFonts w:hint="default"/>
      </w:rPr>
    </w:lvl>
  </w:abstractNum>
  <w:abstractNum w:abstractNumId="4">
    <w:nsid w:val="35DF7180"/>
    <w:multiLevelType w:val="hybridMultilevel"/>
    <w:tmpl w:val="F6C22C46"/>
    <w:lvl w:ilvl="0" w:tplc="D97E49CC">
      <w:start w:val="1"/>
      <w:numFmt w:val="upperRoman"/>
      <w:lvlText w:val="%1."/>
      <w:lvlJc w:val="left"/>
      <w:pPr>
        <w:ind w:left="1875" w:hanging="23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</w:rPr>
    </w:lvl>
    <w:lvl w:ilvl="1" w:tplc="A964F1AE">
      <w:numFmt w:val="bullet"/>
      <w:lvlText w:val="-"/>
      <w:lvlJc w:val="left"/>
      <w:pPr>
        <w:ind w:left="842" w:hanging="18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 w:tplc="27EE1B34">
      <w:numFmt w:val="bullet"/>
      <w:lvlText w:val="•"/>
      <w:lvlJc w:val="left"/>
      <w:pPr>
        <w:ind w:left="2876" w:hanging="180"/>
      </w:pPr>
      <w:rPr>
        <w:rFonts w:hint="default"/>
      </w:rPr>
    </w:lvl>
    <w:lvl w:ilvl="3" w:tplc="1FA4168A">
      <w:numFmt w:val="bullet"/>
      <w:lvlText w:val="•"/>
      <w:lvlJc w:val="left"/>
      <w:pPr>
        <w:ind w:left="3872" w:hanging="180"/>
      </w:pPr>
      <w:rPr>
        <w:rFonts w:hint="default"/>
      </w:rPr>
    </w:lvl>
    <w:lvl w:ilvl="4" w:tplc="F4EEF690">
      <w:numFmt w:val="bullet"/>
      <w:lvlText w:val="•"/>
      <w:lvlJc w:val="left"/>
      <w:pPr>
        <w:ind w:left="4868" w:hanging="180"/>
      </w:pPr>
      <w:rPr>
        <w:rFonts w:hint="default"/>
      </w:rPr>
    </w:lvl>
    <w:lvl w:ilvl="5" w:tplc="B79A0B80">
      <w:numFmt w:val="bullet"/>
      <w:lvlText w:val="•"/>
      <w:lvlJc w:val="left"/>
      <w:pPr>
        <w:ind w:left="5865" w:hanging="180"/>
      </w:pPr>
      <w:rPr>
        <w:rFonts w:hint="default"/>
      </w:rPr>
    </w:lvl>
    <w:lvl w:ilvl="6" w:tplc="9C10C01E">
      <w:numFmt w:val="bullet"/>
      <w:lvlText w:val="•"/>
      <w:lvlJc w:val="left"/>
      <w:pPr>
        <w:ind w:left="6861" w:hanging="180"/>
      </w:pPr>
      <w:rPr>
        <w:rFonts w:hint="default"/>
      </w:rPr>
    </w:lvl>
    <w:lvl w:ilvl="7" w:tplc="C2E8F682">
      <w:numFmt w:val="bullet"/>
      <w:lvlText w:val="•"/>
      <w:lvlJc w:val="left"/>
      <w:pPr>
        <w:ind w:left="7857" w:hanging="180"/>
      </w:pPr>
      <w:rPr>
        <w:rFonts w:hint="default"/>
      </w:rPr>
    </w:lvl>
    <w:lvl w:ilvl="8" w:tplc="909C48B4">
      <w:numFmt w:val="bullet"/>
      <w:lvlText w:val="•"/>
      <w:lvlJc w:val="left"/>
      <w:pPr>
        <w:ind w:left="8853" w:hanging="180"/>
      </w:pPr>
      <w:rPr>
        <w:rFonts w:hint="default"/>
      </w:rPr>
    </w:lvl>
  </w:abstractNum>
  <w:abstractNum w:abstractNumId="5">
    <w:nsid w:val="489825C9"/>
    <w:multiLevelType w:val="hybridMultilevel"/>
    <w:tmpl w:val="B15831A8"/>
    <w:lvl w:ilvl="0" w:tplc="861EB96A"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8656F590">
      <w:numFmt w:val="bullet"/>
      <w:lvlText w:val="•"/>
      <w:lvlJc w:val="left"/>
      <w:pPr>
        <w:ind w:left="1046" w:hanging="152"/>
      </w:pPr>
      <w:rPr>
        <w:rFonts w:hint="default"/>
      </w:rPr>
    </w:lvl>
    <w:lvl w:ilvl="2" w:tplc="2B025960">
      <w:numFmt w:val="bullet"/>
      <w:lvlText w:val="•"/>
      <w:lvlJc w:val="left"/>
      <w:pPr>
        <w:ind w:left="1993" w:hanging="152"/>
      </w:pPr>
      <w:rPr>
        <w:rFonts w:hint="default"/>
      </w:rPr>
    </w:lvl>
    <w:lvl w:ilvl="3" w:tplc="3796024C">
      <w:numFmt w:val="bullet"/>
      <w:lvlText w:val="•"/>
      <w:lvlJc w:val="left"/>
      <w:pPr>
        <w:ind w:left="2939" w:hanging="152"/>
      </w:pPr>
      <w:rPr>
        <w:rFonts w:hint="default"/>
      </w:rPr>
    </w:lvl>
    <w:lvl w:ilvl="4" w:tplc="9D50B7C0">
      <w:numFmt w:val="bullet"/>
      <w:lvlText w:val="•"/>
      <w:lvlJc w:val="left"/>
      <w:pPr>
        <w:ind w:left="3886" w:hanging="152"/>
      </w:pPr>
      <w:rPr>
        <w:rFonts w:hint="default"/>
      </w:rPr>
    </w:lvl>
    <w:lvl w:ilvl="5" w:tplc="F208E234">
      <w:numFmt w:val="bullet"/>
      <w:lvlText w:val="•"/>
      <w:lvlJc w:val="left"/>
      <w:pPr>
        <w:ind w:left="4833" w:hanging="152"/>
      </w:pPr>
      <w:rPr>
        <w:rFonts w:hint="default"/>
      </w:rPr>
    </w:lvl>
    <w:lvl w:ilvl="6" w:tplc="9788A5CE">
      <w:numFmt w:val="bullet"/>
      <w:lvlText w:val="•"/>
      <w:lvlJc w:val="left"/>
      <w:pPr>
        <w:ind w:left="5779" w:hanging="152"/>
      </w:pPr>
      <w:rPr>
        <w:rFonts w:hint="default"/>
      </w:rPr>
    </w:lvl>
    <w:lvl w:ilvl="7" w:tplc="488237B0">
      <w:numFmt w:val="bullet"/>
      <w:lvlText w:val="•"/>
      <w:lvlJc w:val="left"/>
      <w:pPr>
        <w:ind w:left="6726" w:hanging="152"/>
      </w:pPr>
      <w:rPr>
        <w:rFonts w:hint="default"/>
      </w:rPr>
    </w:lvl>
    <w:lvl w:ilvl="8" w:tplc="D6C6FDD2">
      <w:numFmt w:val="bullet"/>
      <w:lvlText w:val="•"/>
      <w:lvlJc w:val="left"/>
      <w:pPr>
        <w:ind w:left="7673" w:hanging="152"/>
      </w:pPr>
      <w:rPr>
        <w:rFonts w:hint="default"/>
      </w:rPr>
    </w:lvl>
  </w:abstractNum>
  <w:abstractNum w:abstractNumId="6">
    <w:nsid w:val="6C3577CB"/>
    <w:multiLevelType w:val="hybridMultilevel"/>
    <w:tmpl w:val="F1447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DE31D5"/>
    <w:multiLevelType w:val="multilevel"/>
    <w:tmpl w:val="5D5AE1AC"/>
    <w:lvl w:ilvl="0">
      <w:start w:val="4"/>
      <w:numFmt w:val="decimal"/>
      <w:lvlText w:val="%1"/>
      <w:lvlJc w:val="left"/>
      <w:pPr>
        <w:ind w:left="102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4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1993" w:hanging="540"/>
      </w:pPr>
      <w:rPr>
        <w:rFonts w:hint="default"/>
      </w:rPr>
    </w:lvl>
    <w:lvl w:ilvl="3">
      <w:numFmt w:val="bullet"/>
      <w:lvlText w:val="•"/>
      <w:lvlJc w:val="left"/>
      <w:pPr>
        <w:ind w:left="2939" w:hanging="540"/>
      </w:pPr>
      <w:rPr>
        <w:rFonts w:hint="default"/>
      </w:rPr>
    </w:lvl>
    <w:lvl w:ilvl="4">
      <w:numFmt w:val="bullet"/>
      <w:lvlText w:val="•"/>
      <w:lvlJc w:val="left"/>
      <w:pPr>
        <w:ind w:left="3886" w:hanging="540"/>
      </w:pPr>
      <w:rPr>
        <w:rFonts w:hint="default"/>
      </w:rPr>
    </w:lvl>
    <w:lvl w:ilvl="5">
      <w:numFmt w:val="bullet"/>
      <w:lvlText w:val="•"/>
      <w:lvlJc w:val="left"/>
      <w:pPr>
        <w:ind w:left="4833" w:hanging="540"/>
      </w:pPr>
      <w:rPr>
        <w:rFonts w:hint="default"/>
      </w:rPr>
    </w:lvl>
    <w:lvl w:ilvl="6">
      <w:numFmt w:val="bullet"/>
      <w:lvlText w:val="•"/>
      <w:lvlJc w:val="left"/>
      <w:pPr>
        <w:ind w:left="5779" w:hanging="540"/>
      </w:pPr>
      <w:rPr>
        <w:rFonts w:hint="default"/>
      </w:rPr>
    </w:lvl>
    <w:lvl w:ilvl="7">
      <w:numFmt w:val="bullet"/>
      <w:lvlText w:val="•"/>
      <w:lvlJc w:val="left"/>
      <w:pPr>
        <w:ind w:left="6726" w:hanging="540"/>
      </w:pPr>
      <w:rPr>
        <w:rFonts w:hint="default"/>
      </w:rPr>
    </w:lvl>
    <w:lvl w:ilvl="8">
      <w:numFmt w:val="bullet"/>
      <w:lvlText w:val="•"/>
      <w:lvlJc w:val="left"/>
      <w:pPr>
        <w:ind w:left="7673" w:hanging="5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5ADD"/>
    <w:rsid w:val="000A08B2"/>
    <w:rsid w:val="000C2A02"/>
    <w:rsid w:val="000D6A6C"/>
    <w:rsid w:val="00124712"/>
    <w:rsid w:val="001E5DD2"/>
    <w:rsid w:val="00234010"/>
    <w:rsid w:val="002D4566"/>
    <w:rsid w:val="00365953"/>
    <w:rsid w:val="0039125F"/>
    <w:rsid w:val="003C1A8E"/>
    <w:rsid w:val="00410A2C"/>
    <w:rsid w:val="00431BA6"/>
    <w:rsid w:val="004D2710"/>
    <w:rsid w:val="0051654F"/>
    <w:rsid w:val="005761A1"/>
    <w:rsid w:val="00586833"/>
    <w:rsid w:val="005F77DE"/>
    <w:rsid w:val="00655714"/>
    <w:rsid w:val="00655C34"/>
    <w:rsid w:val="006571CB"/>
    <w:rsid w:val="006A2181"/>
    <w:rsid w:val="006E164F"/>
    <w:rsid w:val="006F1C9D"/>
    <w:rsid w:val="00712830"/>
    <w:rsid w:val="00731701"/>
    <w:rsid w:val="007A03AF"/>
    <w:rsid w:val="007E58C6"/>
    <w:rsid w:val="00895424"/>
    <w:rsid w:val="008B4187"/>
    <w:rsid w:val="008F646C"/>
    <w:rsid w:val="009F285D"/>
    <w:rsid w:val="00A12C6D"/>
    <w:rsid w:val="00AA1D0E"/>
    <w:rsid w:val="00B75ADD"/>
    <w:rsid w:val="00BA2257"/>
    <w:rsid w:val="00BA41A3"/>
    <w:rsid w:val="00BE47F7"/>
    <w:rsid w:val="00C10F42"/>
    <w:rsid w:val="00C56BA2"/>
    <w:rsid w:val="00C8588F"/>
    <w:rsid w:val="00CB1973"/>
    <w:rsid w:val="00D40E29"/>
    <w:rsid w:val="00DC4ABE"/>
    <w:rsid w:val="00DC4DEE"/>
    <w:rsid w:val="00DE28FF"/>
    <w:rsid w:val="00E25D3B"/>
    <w:rsid w:val="00E920E6"/>
    <w:rsid w:val="00EE7343"/>
    <w:rsid w:val="00F46C99"/>
    <w:rsid w:val="00F9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654F"/>
    <w:rPr>
      <w:sz w:val="24"/>
      <w:szCs w:val="24"/>
    </w:rPr>
  </w:style>
  <w:style w:type="paragraph" w:styleId="2">
    <w:name w:val="heading 2"/>
    <w:basedOn w:val="a"/>
    <w:link w:val="20"/>
    <w:uiPriority w:val="1"/>
    <w:qFormat/>
    <w:rsid w:val="00731701"/>
    <w:pPr>
      <w:widowControl w:val="0"/>
      <w:ind w:left="1875" w:right="1378"/>
      <w:outlineLvl w:val="1"/>
    </w:pPr>
    <w:rPr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C4ABE"/>
    <w:pPr>
      <w:ind w:firstLine="927"/>
      <w:contextualSpacing/>
      <w:jc w:val="both"/>
    </w:pPr>
    <w:rPr>
      <w:rFonts w:eastAsia="Calibri"/>
      <w:sz w:val="28"/>
      <w:szCs w:val="28"/>
    </w:rPr>
  </w:style>
  <w:style w:type="paragraph" w:customStyle="1" w:styleId="ConsPlusNormal">
    <w:name w:val="ConsPlusNormal"/>
    <w:rsid w:val="00DC4AB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3">
    <w:name w:val="footer"/>
    <w:basedOn w:val="a"/>
    <w:rsid w:val="0036595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65953"/>
  </w:style>
  <w:style w:type="paragraph" w:styleId="a5">
    <w:name w:val="List Paragraph"/>
    <w:basedOn w:val="a"/>
    <w:uiPriority w:val="1"/>
    <w:qFormat/>
    <w:rsid w:val="00731701"/>
    <w:pPr>
      <w:ind w:left="708"/>
    </w:pPr>
  </w:style>
  <w:style w:type="character" w:customStyle="1" w:styleId="20">
    <w:name w:val="Заголовок 2 Знак"/>
    <w:link w:val="2"/>
    <w:uiPriority w:val="1"/>
    <w:rsid w:val="00731701"/>
    <w:rPr>
      <w:b/>
      <w:bCs/>
      <w:sz w:val="26"/>
      <w:szCs w:val="26"/>
      <w:lang w:val="en-US" w:eastAsia="en-US"/>
    </w:rPr>
  </w:style>
  <w:style w:type="paragraph" w:styleId="a6">
    <w:name w:val="Body Text"/>
    <w:basedOn w:val="a"/>
    <w:link w:val="a7"/>
    <w:uiPriority w:val="1"/>
    <w:qFormat/>
    <w:rsid w:val="00731701"/>
    <w:pPr>
      <w:widowControl w:val="0"/>
      <w:spacing w:before="200"/>
      <w:ind w:left="102" w:firstLine="357"/>
      <w:jc w:val="both"/>
    </w:pPr>
    <w:rPr>
      <w:sz w:val="26"/>
      <w:szCs w:val="26"/>
      <w:lang w:val="en-US" w:eastAsia="en-US"/>
    </w:rPr>
  </w:style>
  <w:style w:type="character" w:customStyle="1" w:styleId="a7">
    <w:name w:val="Основной текст Знак"/>
    <w:link w:val="a6"/>
    <w:uiPriority w:val="1"/>
    <w:rsid w:val="00731701"/>
    <w:rPr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0D934-2E9E-4344-A452-4A49805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учебных планах муниципального бюджетного образовательного учреждении дополнительного образования  детей «ДШИ  г</vt:lpstr>
    </vt:vector>
  </TitlesOfParts>
  <Company>Организация</Company>
  <LinksUpToDate>false</LinksUpToDate>
  <CharactersWithSpaces>12795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учебных планах муниципального бюджетного образовательного учреждении дополнительного образования  детей «ДШИ  г</dc:title>
  <dc:subject/>
  <dc:creator>Customer</dc:creator>
  <cp:keywords/>
  <cp:lastModifiedBy>Admin</cp:lastModifiedBy>
  <cp:revision>2</cp:revision>
  <cp:lastPrinted>2017-07-10T08:08:00Z</cp:lastPrinted>
  <dcterms:created xsi:type="dcterms:W3CDTF">2017-12-08T13:04:00Z</dcterms:created>
  <dcterms:modified xsi:type="dcterms:W3CDTF">2017-12-08T13:04:00Z</dcterms:modified>
</cp:coreProperties>
</file>