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17"/>
      </w:tblGrid>
      <w:tr w:rsidR="00D63285" w:rsidTr="007F3F8A">
        <w:trPr>
          <w:trHeight w:val="1702"/>
          <w:jc w:val="center"/>
        </w:trPr>
        <w:tc>
          <w:tcPr>
            <w:tcW w:w="5000" w:type="pct"/>
          </w:tcPr>
          <w:p w:rsidR="00D63285" w:rsidRDefault="00651F45" w:rsidP="00D63285">
            <w:pPr>
              <w:pStyle w:val="a3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noProof/>
              </w:rPr>
              <w:drawing>
                <wp:inline distT="0" distB="0" distL="0" distR="0" wp14:anchorId="2EC73C5B" wp14:editId="2C633BA3">
                  <wp:extent cx="2957788" cy="1579520"/>
                  <wp:effectExtent l="0" t="0" r="0" b="1905"/>
                  <wp:docPr id="5" name="Рисунок 5" descr="D:\загрузки сентябрь 2018\логотип\логотип правильный\логотип черны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агрузки сентябрь 2018\логотип\логотип правильный\логотип черны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226" cy="15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285" w:rsidTr="007F3F8A">
        <w:trPr>
          <w:trHeight w:val="3399"/>
          <w:jc w:val="center"/>
        </w:trPr>
        <w:sdt>
          <w:sdtPr>
            <w:rPr>
              <w:rFonts w:ascii="Cambria" w:eastAsia="Times New Roman" w:hAnsi="Cambria"/>
              <w:sz w:val="56"/>
              <w:szCs w:val="56"/>
            </w:rPr>
            <w:alias w:val="Название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D63285" w:rsidRPr="007F3F8A" w:rsidRDefault="00C519E6" w:rsidP="007F3F8A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</w:pPr>
                <w:r>
                  <w:rPr>
                    <w:rFonts w:ascii="Cambria" w:eastAsia="Times New Roman" w:hAnsi="Cambria"/>
                    <w:sz w:val="56"/>
                    <w:szCs w:val="56"/>
                  </w:rPr>
                  <w:t>«Постановка исполнительского аппарата. Работа над мелкой техникой. Гаммы»</w:t>
                </w:r>
              </w:p>
            </w:tc>
          </w:sdtContent>
        </w:sdt>
      </w:tr>
      <w:tr w:rsidR="00D63285">
        <w:trPr>
          <w:trHeight w:val="720"/>
          <w:jc w:val="center"/>
        </w:trPr>
        <w:sdt>
          <w:sdtPr>
            <w:rPr>
              <w:rFonts w:ascii="Cambria" w:eastAsia="Times New Roman" w:hAnsi="Cambria" w:cs="Times New Roman"/>
              <w:sz w:val="36"/>
              <w:szCs w:val="36"/>
            </w:rPr>
            <w:alias w:val="Подзаголовок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D63285" w:rsidRPr="007F3F8A" w:rsidRDefault="00C519E6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="Cambria" w:eastAsia="Times New Roman" w:hAnsi="Cambria" w:cs="Times New Roman"/>
                    <w:sz w:val="36"/>
                    <w:szCs w:val="36"/>
                  </w:rPr>
                  <w:t>ТЕМАТИЧЕСКИЙ ОТКРЫТЫЙ УРОК В КЛАССЕ ОБЩЕГО ФОРТЕПИАНО</w:t>
                </w:r>
              </w:p>
            </w:tc>
          </w:sdtContent>
        </w:sdt>
      </w:tr>
      <w:tr w:rsidR="00D63285">
        <w:trPr>
          <w:trHeight w:val="360"/>
          <w:jc w:val="center"/>
        </w:trPr>
        <w:tc>
          <w:tcPr>
            <w:tcW w:w="5000" w:type="pct"/>
            <w:vAlign w:val="center"/>
          </w:tcPr>
          <w:p w:rsidR="00D63285" w:rsidRDefault="00D63285">
            <w:pPr>
              <w:pStyle w:val="a3"/>
              <w:jc w:val="center"/>
            </w:pPr>
          </w:p>
        </w:tc>
      </w:tr>
      <w:tr w:rsidR="00D63285">
        <w:trPr>
          <w:trHeight w:val="360"/>
          <w:jc w:val="center"/>
        </w:trPr>
        <w:sdt>
          <w:sdtPr>
            <w:rPr>
              <w:b/>
              <w:bCs/>
              <w:sz w:val="40"/>
              <w:szCs w:val="40"/>
            </w:rPr>
            <w:alias w:val="Автор"/>
            <w:id w:val="1552426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5000" w:type="pct"/>
                <w:vAlign w:val="center"/>
              </w:tcPr>
              <w:p w:rsidR="00D63285" w:rsidRDefault="00C519E6">
                <w:pPr>
                  <w:pStyle w:val="a3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преподаватель ТАМАЕВА З. А.</w:t>
                </w:r>
              </w:p>
            </w:tc>
          </w:sdtContent>
        </w:sdt>
      </w:tr>
      <w:tr w:rsidR="00D63285">
        <w:trPr>
          <w:trHeight w:val="360"/>
          <w:jc w:val="center"/>
        </w:trPr>
        <w:tc>
          <w:tcPr>
            <w:tcW w:w="5000" w:type="pct"/>
            <w:vAlign w:val="center"/>
          </w:tcPr>
          <w:p w:rsidR="00D63285" w:rsidRDefault="00E358C0" w:rsidP="00E358C0">
            <w:pPr>
              <w:pStyle w:val="a3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E0F60" wp14:editId="0840CFA3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4147185</wp:posOffset>
                      </wp:positionV>
                      <wp:extent cx="1666875" cy="571500"/>
                      <wp:effectExtent l="0" t="0" r="28575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:rsidR="00E358C0" w:rsidRDefault="00E358C0" w:rsidP="00E358C0">
                                  <w:r>
                                    <w:t xml:space="preserve">   НОЯБРЬ, 2017 г. </w:t>
                                  </w:r>
                                </w:p>
                                <w:p w:rsidR="00E358C0" w:rsidRDefault="00E358C0" w:rsidP="00E358C0">
                                  <w:r>
                                    <w:t>г. ВЛАДИКАВКАЗ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04.4pt;margin-top:326.55pt;width:131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" fillcolor="window" strokeweight=".5pt">
                      <v:textbox>
                        <w:txbxContent>
                          <w:p w:rsidR="00E358C0" w:rsidRDefault="00E358C0" w:rsidP="00E358C0">
                            <w:r>
                              <w:t xml:space="preserve">   НОЯБРЬ, 2017 г. </w:t>
                            </w:r>
                          </w:p>
                          <w:p w:rsidR="00E358C0" w:rsidRDefault="00E358C0" w:rsidP="00E358C0">
                            <w:r>
                              <w:t>г. ВЛАДИКАВКАЗ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63285" w:rsidRDefault="00D63285"/>
    <w:p w:rsidR="00D63285" w:rsidRDefault="00E358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A5A0F" wp14:editId="400DD3FB">
                <wp:simplePos x="0" y="0"/>
                <wp:positionH relativeFrom="column">
                  <wp:posOffset>5135880</wp:posOffset>
                </wp:positionH>
                <wp:positionV relativeFrom="paragraph">
                  <wp:posOffset>3595370</wp:posOffset>
                </wp:positionV>
                <wp:extent cx="1666875" cy="5715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E358C0" w:rsidRDefault="00E358C0" w:rsidP="00E358C0">
                            <w:r>
                              <w:t xml:space="preserve">   НОЯБРЬ, 2017 г. </w:t>
                            </w:r>
                          </w:p>
                          <w:p w:rsidR="00E358C0" w:rsidRDefault="00E358C0" w:rsidP="00E358C0">
                            <w:r>
                              <w:t>г. ВЛАДИКАВКАЗ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404.4pt;margin-top:283.1pt;width:131.2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" fillcolor="window" strokeweight=".5pt">
                <v:textbox>
                  <w:txbxContent>
                    <w:p w:rsidR="00E358C0" w:rsidRDefault="00E358C0" w:rsidP="00E358C0">
                      <w:r>
                        <w:t xml:space="preserve">   НОЯБРЬ, 2017 г. </w:t>
                      </w:r>
                    </w:p>
                    <w:p w:rsidR="00E358C0" w:rsidRDefault="00E358C0" w:rsidP="00E358C0">
                      <w:r>
                        <w:t>г. ВЛАДИКАВКАЗ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D63285" w:rsidRDefault="007F3F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A188D" wp14:editId="65DCC74A">
                <wp:simplePos x="0" y="0"/>
                <wp:positionH relativeFrom="column">
                  <wp:posOffset>5288280</wp:posOffset>
                </wp:positionH>
                <wp:positionV relativeFrom="paragraph">
                  <wp:posOffset>4511675</wp:posOffset>
                </wp:positionV>
                <wp:extent cx="1666875" cy="57150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7F3F8A" w:rsidRDefault="007F3F8A" w:rsidP="007F3F8A">
                            <w:r>
                              <w:t xml:space="preserve">   НОЯБРЬ, 2017 г. </w:t>
                            </w:r>
                          </w:p>
                          <w:p w:rsidR="007F3F8A" w:rsidRDefault="007F3F8A" w:rsidP="007F3F8A">
                            <w:r>
                              <w:t>г. ВЛАДИКАВКАЗ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8" type="#_x0000_t202" style="position:absolute;margin-left:416.4pt;margin-top:355.25pt;width:131.25pt;height: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" fillcolor="window" strokeweight=".5pt">
                <v:textbox>
                  <w:txbxContent>
                    <w:p w:rsidR="007F3F8A" w:rsidRDefault="007F3F8A" w:rsidP="007F3F8A">
                      <w:r>
                        <w:t xml:space="preserve">   НОЯБРЬ, 2017 г. </w:t>
                      </w:r>
                    </w:p>
                    <w:p w:rsidR="007F3F8A" w:rsidRDefault="007F3F8A" w:rsidP="007F3F8A">
                      <w:r>
                        <w:t>г. ВЛАДИКАВКАЗ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margin" w:tblpXSpec="center" w:tblpY="10271"/>
        <w:tblW w:w="1629" w:type="pct"/>
        <w:tblLook w:val="04A0" w:firstRow="1" w:lastRow="0" w:firstColumn="1" w:lastColumn="0" w:noHBand="0" w:noVBand="1"/>
      </w:tblPr>
      <w:tblGrid>
        <w:gridCol w:w="2351"/>
      </w:tblGrid>
      <w:tr w:rsidR="007F3F8A" w:rsidTr="007F3F8A">
        <w:trPr>
          <w:trHeight w:val="853"/>
        </w:trPr>
        <w:tc>
          <w:tcPr>
            <w:tcW w:w="5000" w:type="pct"/>
          </w:tcPr>
          <w:p w:rsidR="007F3F8A" w:rsidRDefault="007F3F8A" w:rsidP="00524107">
            <w:pPr>
              <w:pStyle w:val="a3"/>
              <w:spacing w:line="360" w:lineRule="auto"/>
              <w:jc w:val="center"/>
            </w:pPr>
            <w:r>
              <w:t>г. ВЛАДИКАВКАЗ</w:t>
            </w:r>
          </w:p>
          <w:p w:rsidR="004E3327" w:rsidRDefault="004E3327" w:rsidP="00524107">
            <w:pPr>
              <w:pStyle w:val="a3"/>
              <w:spacing w:line="360" w:lineRule="auto"/>
              <w:jc w:val="center"/>
            </w:pPr>
            <w:r>
              <w:t>2018</w:t>
            </w:r>
          </w:p>
        </w:tc>
      </w:tr>
    </w:tbl>
    <w:p w:rsidR="00D63285" w:rsidRDefault="007F3F8A" w:rsidP="007F3F8A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65BA4" wp14:editId="778682C8">
                <wp:simplePos x="0" y="0"/>
                <wp:positionH relativeFrom="column">
                  <wp:posOffset>5135880</wp:posOffset>
                </wp:positionH>
                <wp:positionV relativeFrom="paragraph">
                  <wp:posOffset>4036060</wp:posOffset>
                </wp:positionV>
                <wp:extent cx="1666875" cy="5715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7F3F8A" w:rsidRDefault="007F3F8A" w:rsidP="007F3F8A">
                            <w:r>
                              <w:t xml:space="preserve">   НОЯБРЬ, 2017 г. </w:t>
                            </w:r>
                          </w:p>
                          <w:p w:rsidR="007F3F8A" w:rsidRDefault="007F3F8A" w:rsidP="007F3F8A">
                            <w:r>
                              <w:t>г. ВЛАДИКАВКАЗ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9" type="#_x0000_t202" style="position:absolute;left:0;text-align:left;margin-left:404.4pt;margin-top:317.8pt;width:131.2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" fillcolor="window" strokeweight=".5pt">
                <v:textbox>
                  <w:txbxContent>
                    <w:p w:rsidR="007F3F8A" w:rsidRDefault="007F3F8A" w:rsidP="007F3F8A">
                      <w:r>
                        <w:t xml:space="preserve">   НОЯБРЬ, 2017 г. </w:t>
                      </w:r>
                    </w:p>
                    <w:p w:rsidR="007F3F8A" w:rsidRDefault="007F3F8A" w:rsidP="007F3F8A">
                      <w:r>
                        <w:t>г. ВЛАДИКАВКАЗ</w:t>
                      </w:r>
                    </w:p>
                  </w:txbxContent>
                </v:textbox>
              </v:shape>
            </w:pict>
          </mc:Fallback>
        </mc:AlternateContent>
      </w:r>
      <w:r w:rsidR="00D63285">
        <w:br w:type="page"/>
      </w:r>
    </w:p>
    <w:p w:rsidR="00CD55E9" w:rsidRPr="008D6016" w:rsidRDefault="007052DD" w:rsidP="0013598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16">
        <w:rPr>
          <w:rFonts w:ascii="Times New Roman" w:hAnsi="Times New Roman" w:cs="Times New Roman"/>
          <w:b/>
          <w:sz w:val="24"/>
          <w:szCs w:val="24"/>
        </w:rPr>
        <w:lastRenderedPageBreak/>
        <w:t>ПРЕДИСЛОВИЕ</w:t>
      </w:r>
    </w:p>
    <w:p w:rsidR="007052DD" w:rsidRPr="008D6016" w:rsidRDefault="007052DD" w:rsidP="007052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DD" w:rsidRPr="008D6016" w:rsidRDefault="007052DD" w:rsidP="007052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2F6" w:rsidRPr="008D6016" w:rsidRDefault="007052DD" w:rsidP="002E560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60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Особенности технического развития в классе </w:t>
      </w:r>
    </w:p>
    <w:p w:rsidR="002E5601" w:rsidRPr="008D6016" w:rsidRDefault="007052DD" w:rsidP="002E560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60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общего</w:t>
      </w:r>
      <w:r w:rsidR="002E5601" w:rsidRPr="008D60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фортепиано</w:t>
      </w:r>
    </w:p>
    <w:p w:rsidR="007052DD" w:rsidRPr="008D6016" w:rsidRDefault="007052DD" w:rsidP="002E560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60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учащимися различных специальностей</w:t>
      </w:r>
    </w:p>
    <w:p w:rsidR="002E5601" w:rsidRPr="008D6016" w:rsidRDefault="002E5601" w:rsidP="002E560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052DD" w:rsidRPr="008D6016" w:rsidRDefault="007052DD" w:rsidP="007052DD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3F758E" w:rsidRPr="008D6016" w:rsidRDefault="003F758E" w:rsidP="001359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  </w:t>
      </w:r>
      <w:r w:rsidR="00834A29" w:rsidRPr="008D6016">
        <w:rPr>
          <w:color w:val="000000"/>
        </w:rPr>
        <w:t xml:space="preserve"> </w:t>
      </w:r>
      <w:r w:rsidRPr="008D6016">
        <w:rPr>
          <w:color w:val="000000"/>
        </w:rPr>
        <w:t xml:space="preserve"> При работе с учениками в классе общего фортепиано педагогу-пианисту приходится сталкиваться со следующей проблемой, которая является одной из самых основных в вопросах технического и музыкального развития.</w:t>
      </w:r>
    </w:p>
    <w:p w:rsidR="003F758E" w:rsidRPr="008D6016" w:rsidRDefault="003F758E" w:rsidP="001359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</w:t>
      </w:r>
      <w:r w:rsidR="00834A29" w:rsidRPr="008D6016">
        <w:rPr>
          <w:color w:val="000000"/>
        </w:rPr>
        <w:t xml:space="preserve">    Проблема заключается в том</w:t>
      </w:r>
      <w:r w:rsidRPr="008D6016">
        <w:rPr>
          <w:color w:val="000000"/>
        </w:rPr>
        <w:t>,</w:t>
      </w:r>
      <w:r w:rsidR="00834A29" w:rsidRPr="008D6016">
        <w:rPr>
          <w:color w:val="000000"/>
        </w:rPr>
        <w:t xml:space="preserve"> </w:t>
      </w:r>
      <w:r w:rsidRPr="008D6016">
        <w:rPr>
          <w:color w:val="000000"/>
        </w:rPr>
        <w:t>что учащиеся непроизвольно переносят на фортепиано определенные игровые навыки и приемы, наработанные в процессе занятий по своему специальному инструменту.</w:t>
      </w:r>
    </w:p>
    <w:p w:rsidR="00C4466A" w:rsidRPr="008D6016" w:rsidRDefault="00834A29" w:rsidP="0013598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8D6016">
        <w:rPr>
          <w:color w:val="000000"/>
        </w:rPr>
        <w:t xml:space="preserve">     </w:t>
      </w:r>
      <w:r w:rsidR="007052DD" w:rsidRPr="008D6016">
        <w:rPr>
          <w:color w:val="000000"/>
        </w:rPr>
        <w:t>Это является следствием того, что перед преподавателями фортепиано</w:t>
      </w:r>
      <w:r w:rsidR="00A2606D" w:rsidRPr="008D6016">
        <w:rPr>
          <w:color w:val="000000"/>
        </w:rPr>
        <w:t xml:space="preserve"> -</w:t>
      </w:r>
      <w:r w:rsidR="00C4466A" w:rsidRPr="008D6016">
        <w:rPr>
          <w:color w:val="000000"/>
        </w:rPr>
        <w:t xml:space="preserve"> </w:t>
      </w:r>
      <w:r w:rsidR="007052DD" w:rsidRPr="008D6016">
        <w:rPr>
          <w:i/>
          <w:color w:val="000000"/>
        </w:rPr>
        <w:t>исполнители</w:t>
      </w:r>
      <w:r w:rsidR="007052DD" w:rsidRPr="008D6016">
        <w:rPr>
          <w:color w:val="000000"/>
        </w:rPr>
        <w:t>,</w:t>
      </w:r>
      <w:r w:rsidR="00A2606D" w:rsidRPr="008D6016">
        <w:rPr>
          <w:color w:val="000000"/>
        </w:rPr>
        <w:t xml:space="preserve"> </w:t>
      </w:r>
      <w:r w:rsidR="007052DD" w:rsidRPr="008D6016">
        <w:rPr>
          <w:color w:val="000000"/>
        </w:rPr>
        <w:t xml:space="preserve"> обладающие определенной методической культурой и </w:t>
      </w:r>
      <w:r w:rsidR="00C4466A" w:rsidRPr="008D6016">
        <w:rPr>
          <w:color w:val="000000"/>
        </w:rPr>
        <w:t>исполнительским</w:t>
      </w:r>
      <w:r w:rsidR="007052DD" w:rsidRPr="008D6016">
        <w:rPr>
          <w:color w:val="000000"/>
        </w:rPr>
        <w:t xml:space="preserve"> опытом, а будущая специальность накладывает на них черты, свойственные представителям только данной профессии. В результате чего, в основе технического и музыкального развития в классе общего фортепиано лежит взаимосвязь</w:t>
      </w:r>
      <w:r w:rsidR="00C4466A" w:rsidRPr="008D6016">
        <w:rPr>
          <w:color w:val="000000"/>
        </w:rPr>
        <w:t xml:space="preserve"> обучения на фортепиано</w:t>
      </w:r>
      <w:r w:rsidR="007052DD" w:rsidRPr="008D6016">
        <w:rPr>
          <w:color w:val="000000"/>
        </w:rPr>
        <w:t xml:space="preserve"> с основной специальностью ученика</w:t>
      </w:r>
      <w:r w:rsidR="00C4466A" w:rsidRPr="008D6016">
        <w:rPr>
          <w:color w:val="000000"/>
        </w:rPr>
        <w:t>.</w:t>
      </w:r>
    </w:p>
    <w:p w:rsidR="007052DD" w:rsidRPr="008D6016" w:rsidRDefault="00C4466A" w:rsidP="0033033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    </w:t>
      </w:r>
      <w:r w:rsidR="007052DD" w:rsidRPr="008D6016">
        <w:rPr>
          <w:color w:val="000000"/>
        </w:rPr>
        <w:t xml:space="preserve"> Причем эта взаимосвязь проявляется двояким образом: с одной стороны, основные технические трудности и недостатки при игре на фортепиано являются следствием наработанных на </w:t>
      </w:r>
      <w:r w:rsidR="007052DD" w:rsidRPr="008D6016">
        <w:rPr>
          <w:i/>
          <w:color w:val="000000"/>
        </w:rPr>
        <w:t>своем</w:t>
      </w:r>
      <w:r w:rsidR="007052DD" w:rsidRPr="008D6016">
        <w:rPr>
          <w:color w:val="000000"/>
        </w:rPr>
        <w:t xml:space="preserve"> основном</w:t>
      </w:r>
      <w:r w:rsidR="0013598A" w:rsidRPr="008D6016">
        <w:rPr>
          <w:color w:val="000000"/>
        </w:rPr>
        <w:t xml:space="preserve"> инструменте навыков и приемов. А</w:t>
      </w:r>
      <w:r w:rsidR="007052DD" w:rsidRPr="008D6016">
        <w:rPr>
          <w:color w:val="000000"/>
        </w:rPr>
        <w:t xml:space="preserve"> с другой стороны, в этом комплексе навыков и приемов на различных инструментах существует ряд точек соприкосновения, которые желательно </w:t>
      </w:r>
      <w:r w:rsidR="007052DD" w:rsidRPr="008D6016">
        <w:rPr>
          <w:color w:val="000000"/>
        </w:rPr>
        <w:lastRenderedPageBreak/>
        <w:t>использовать максимальным образом с целью облегчения усвоения двигательных навыков игры на фортепиано.</w:t>
      </w:r>
    </w:p>
    <w:p w:rsidR="007052DD" w:rsidRPr="008D6016" w:rsidRDefault="00330333" w:rsidP="0033033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   </w:t>
      </w:r>
      <w:r w:rsidR="007052DD" w:rsidRPr="008D6016">
        <w:rPr>
          <w:color w:val="000000"/>
        </w:rPr>
        <w:t>То есть, наиболее коротким и удобным к успешному приспосабливанию к новому инструменту будет путь аналогий и противопоставлений с основной специальностью ученика.</w:t>
      </w:r>
    </w:p>
    <w:p w:rsidR="007052DD" w:rsidRPr="008D6016" w:rsidRDefault="007052DD" w:rsidP="0033033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>В связи с этим, можно выделить как ряд специфических недостатков, характерных для исполнителей на различных инструментах, так и общие.</w:t>
      </w:r>
    </w:p>
    <w:p w:rsidR="00330333" w:rsidRPr="008D6016" w:rsidRDefault="00330333" w:rsidP="0033033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    Но </w:t>
      </w:r>
      <w:r w:rsidR="007052DD" w:rsidRPr="008D6016">
        <w:rPr>
          <w:color w:val="000000"/>
        </w:rPr>
        <w:t>основным недостатком, который присущ исполнителям на самых различных инструментах при игре на фортепиано, является недостаточная пространстве</w:t>
      </w:r>
      <w:r w:rsidRPr="008D6016">
        <w:rPr>
          <w:color w:val="000000"/>
        </w:rPr>
        <w:t>нная свобода</w:t>
      </w:r>
      <w:r w:rsidR="007052DD" w:rsidRPr="008D6016">
        <w:rPr>
          <w:color w:val="000000"/>
        </w:rPr>
        <w:t>,</w:t>
      </w:r>
      <w:r w:rsidRPr="008D6016">
        <w:rPr>
          <w:color w:val="000000"/>
        </w:rPr>
        <w:t xml:space="preserve"> </w:t>
      </w:r>
      <w:r w:rsidR="007052DD" w:rsidRPr="008D6016">
        <w:rPr>
          <w:color w:val="000000"/>
        </w:rPr>
        <w:t>а именно: чрезмерное на</w:t>
      </w:r>
      <w:r w:rsidRPr="008D6016">
        <w:rPr>
          <w:color w:val="000000"/>
        </w:rPr>
        <w:t>пряжение мышц плеча, предплечья;</w:t>
      </w:r>
      <w:r w:rsidR="007052DD" w:rsidRPr="008D6016">
        <w:rPr>
          <w:color w:val="000000"/>
        </w:rPr>
        <w:t xml:space="preserve"> сопутствующие напряжения, возникающие в мышцах, непосредственно не занятых в игре</w:t>
      </w:r>
      <w:r w:rsidRPr="008D6016">
        <w:rPr>
          <w:color w:val="000000"/>
        </w:rPr>
        <w:t xml:space="preserve"> </w:t>
      </w:r>
      <w:r w:rsidR="007052DD" w:rsidRPr="008D6016">
        <w:rPr>
          <w:color w:val="000000"/>
        </w:rPr>
        <w:t>- мышцы лица, шеи, спины и т.д.</w:t>
      </w:r>
      <w:r w:rsidR="00A2606D" w:rsidRPr="008D6016">
        <w:rPr>
          <w:color w:val="000000"/>
        </w:rPr>
        <w:t xml:space="preserve"> </w:t>
      </w:r>
    </w:p>
    <w:p w:rsidR="007052DD" w:rsidRPr="008D6016" w:rsidRDefault="00330333" w:rsidP="0033033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   </w:t>
      </w:r>
      <w:r w:rsidR="007052DD" w:rsidRPr="008D6016">
        <w:rPr>
          <w:color w:val="000000"/>
        </w:rPr>
        <w:t>Это объясняется следующим: как известно, самая сокровенная цель каждого исполнителя - ощутить инструмент как часть самого себя, что у исполнителей - не пиани</w:t>
      </w:r>
      <w:r w:rsidR="00DB2FB9" w:rsidRPr="008D6016">
        <w:rPr>
          <w:color w:val="000000"/>
        </w:rPr>
        <w:t>стов (</w:t>
      </w:r>
      <w:r w:rsidRPr="008D6016">
        <w:rPr>
          <w:color w:val="000000"/>
        </w:rPr>
        <w:t>будь то баянист, домрист</w:t>
      </w:r>
      <w:r w:rsidR="007052DD" w:rsidRPr="008D6016">
        <w:rPr>
          <w:color w:val="000000"/>
        </w:rPr>
        <w:t>,</w:t>
      </w:r>
      <w:r w:rsidRPr="008D6016">
        <w:rPr>
          <w:color w:val="000000"/>
        </w:rPr>
        <w:t xml:space="preserve"> </w:t>
      </w:r>
      <w:r w:rsidR="007052DD" w:rsidRPr="008D6016">
        <w:rPr>
          <w:color w:val="000000"/>
        </w:rPr>
        <w:t>духовик) осуществляется более непосредственным образом, чем на фортепиано в силу того, что инструмент находится постоянно в руках исполнителя и при игре требует более мелких движений.</w:t>
      </w:r>
    </w:p>
    <w:p w:rsidR="007052DD" w:rsidRPr="008D6016" w:rsidRDefault="00330333" w:rsidP="005D24A6">
      <w:pPr>
        <w:pStyle w:val="a7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</w:rPr>
      </w:pPr>
      <w:r w:rsidRPr="008D6016">
        <w:rPr>
          <w:rFonts w:ascii="Roboto-Regular" w:hAnsi="Roboto-Regular"/>
          <w:color w:val="000000"/>
        </w:rPr>
        <w:t xml:space="preserve">   </w:t>
      </w:r>
      <w:r w:rsidR="005D24A6" w:rsidRPr="008D6016">
        <w:rPr>
          <w:rFonts w:asciiTheme="minorHAnsi" w:hAnsiTheme="minorHAnsi"/>
          <w:color w:val="000000"/>
        </w:rPr>
        <w:t xml:space="preserve"> </w:t>
      </w:r>
      <w:r w:rsidR="007052DD" w:rsidRPr="008D6016">
        <w:rPr>
          <w:rFonts w:ascii="Roboto-Regular" w:hAnsi="Roboto-Regular"/>
          <w:color w:val="000000"/>
        </w:rPr>
        <w:t>Самым сложным при игре на фортепиано является то, что необходимо все время интенсивно чувствовать весь инструмент, находясь по отношению к не</w:t>
      </w:r>
      <w:r w:rsidRPr="008D6016">
        <w:rPr>
          <w:rFonts w:ascii="Roboto-Regular" w:hAnsi="Roboto-Regular"/>
          <w:color w:val="000000"/>
        </w:rPr>
        <w:t>му "в полной боевой готовности"</w:t>
      </w:r>
      <w:r w:rsidR="007052DD" w:rsidRPr="008D6016">
        <w:rPr>
          <w:rFonts w:ascii="Roboto-Regular" w:hAnsi="Roboto-Regular"/>
          <w:color w:val="000000"/>
        </w:rPr>
        <w:t>. Здесь очень важную роль играет посадка за инструментом.</w:t>
      </w:r>
    </w:p>
    <w:p w:rsidR="005D24A6" w:rsidRPr="008D6016" w:rsidRDefault="005D24A6" w:rsidP="005D24A6">
      <w:pPr>
        <w:pStyle w:val="a7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</w:rPr>
      </w:pPr>
    </w:p>
    <w:p w:rsidR="005D24A6" w:rsidRPr="008D6016" w:rsidRDefault="005D24A6" w:rsidP="005D24A6">
      <w:pPr>
        <w:pStyle w:val="a7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</w:rPr>
      </w:pPr>
    </w:p>
    <w:p w:rsidR="005D24A6" w:rsidRPr="008D6016" w:rsidRDefault="005D24A6" w:rsidP="005D24A6">
      <w:pPr>
        <w:pStyle w:val="a7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</w:rPr>
      </w:pPr>
    </w:p>
    <w:p w:rsidR="005D24A6" w:rsidRPr="008D6016" w:rsidRDefault="005D24A6" w:rsidP="005D24A6">
      <w:pPr>
        <w:pStyle w:val="a7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</w:rPr>
      </w:pPr>
    </w:p>
    <w:p w:rsidR="005D24A6" w:rsidRPr="008D6016" w:rsidRDefault="005D24A6" w:rsidP="005D24A6">
      <w:pPr>
        <w:pStyle w:val="a7"/>
        <w:shd w:val="clear" w:color="auto" w:fill="FFFFFF"/>
        <w:spacing w:before="0" w:beforeAutospacing="0" w:after="285" w:afterAutospacing="0"/>
        <w:jc w:val="both"/>
        <w:rPr>
          <w:rFonts w:asciiTheme="minorHAnsi" w:hAnsiTheme="minorHAnsi"/>
          <w:color w:val="000000"/>
        </w:rPr>
      </w:pPr>
    </w:p>
    <w:p w:rsidR="005D24A6" w:rsidRPr="008D6016" w:rsidRDefault="005423B7" w:rsidP="005D24A6">
      <w:pPr>
        <w:pStyle w:val="a7"/>
        <w:shd w:val="clear" w:color="auto" w:fill="FFFFFF"/>
        <w:spacing w:before="0" w:beforeAutospacing="0" w:after="285" w:afterAutospacing="0"/>
        <w:jc w:val="center"/>
        <w:rPr>
          <w:rFonts w:asciiTheme="majorHAnsi" w:hAnsiTheme="majorHAnsi"/>
          <w:b/>
          <w:color w:val="000000"/>
        </w:rPr>
      </w:pPr>
      <w:r w:rsidRPr="008D6016">
        <w:rPr>
          <w:rFonts w:asciiTheme="majorHAnsi" w:hAnsiTheme="majorHAnsi"/>
          <w:b/>
          <w:color w:val="000000"/>
        </w:rPr>
        <w:lastRenderedPageBreak/>
        <w:t>Организация руки начинающего пианиста</w:t>
      </w:r>
    </w:p>
    <w:p w:rsidR="00EB603B" w:rsidRPr="008D6016" w:rsidRDefault="00EB603B" w:rsidP="00EB603B">
      <w:pPr>
        <w:pStyle w:val="a7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</w:rPr>
      </w:pPr>
      <w:r w:rsidRPr="008D6016">
        <w:rPr>
          <w:rFonts w:ascii="Roboto-Regular" w:hAnsi="Roboto-Regular"/>
          <w:color w:val="000000"/>
        </w:rPr>
        <w:t xml:space="preserve">   </w:t>
      </w:r>
    </w:p>
    <w:p w:rsidR="00503274" w:rsidRPr="008D6016" w:rsidRDefault="00503274" w:rsidP="005032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6016">
        <w:rPr>
          <w:rFonts w:ascii="Times New Roman" w:hAnsi="Times New Roman" w:cs="Times New Roman"/>
          <w:b/>
          <w:i/>
          <w:sz w:val="24"/>
          <w:szCs w:val="24"/>
        </w:rPr>
        <w:t xml:space="preserve">  «</w:t>
      </w:r>
      <w:r w:rsidRPr="008D6016">
        <w:rPr>
          <w:rFonts w:ascii="Times New Roman" w:hAnsi="Times New Roman" w:cs="Times New Roman"/>
          <w:i/>
          <w:sz w:val="24"/>
          <w:szCs w:val="24"/>
        </w:rPr>
        <w:t>Работа над звуком</w:t>
      </w:r>
    </w:p>
    <w:p w:rsidR="007052DD" w:rsidRPr="008D6016" w:rsidRDefault="00503274" w:rsidP="005032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6016">
        <w:rPr>
          <w:rFonts w:ascii="Times New Roman" w:hAnsi="Times New Roman" w:cs="Times New Roman"/>
          <w:i/>
          <w:sz w:val="24"/>
          <w:szCs w:val="24"/>
        </w:rPr>
        <w:t xml:space="preserve"> начинается с посадки»</w:t>
      </w:r>
    </w:p>
    <w:p w:rsidR="00EA64BB" w:rsidRPr="008D6016" w:rsidRDefault="00EA64BB" w:rsidP="00503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>К. Н. Игумнов</w:t>
      </w:r>
    </w:p>
    <w:p w:rsidR="00EA64BB" w:rsidRPr="008D6016" w:rsidRDefault="00EA64BB" w:rsidP="00503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4BB" w:rsidRPr="008D6016" w:rsidRDefault="00EA64BB" w:rsidP="00503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274" w:rsidRPr="008D6016" w:rsidRDefault="00503274" w:rsidP="00503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</w:t>
      </w:r>
      <w:r w:rsidR="00384CE1" w:rsidRPr="008D6016">
        <w:rPr>
          <w:rFonts w:ascii="Times New Roman" w:hAnsi="Times New Roman" w:cs="Times New Roman"/>
          <w:sz w:val="24"/>
          <w:szCs w:val="24"/>
        </w:rPr>
        <w:t xml:space="preserve">  </w:t>
      </w: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EA64BB" w:rsidRPr="008D6016">
        <w:rPr>
          <w:rFonts w:ascii="Times New Roman" w:hAnsi="Times New Roman" w:cs="Times New Roman"/>
          <w:sz w:val="24"/>
          <w:szCs w:val="24"/>
        </w:rPr>
        <w:t>Наш</w:t>
      </w:r>
      <w:r w:rsidRPr="008D6016">
        <w:rPr>
          <w:rFonts w:ascii="Times New Roman" w:hAnsi="Times New Roman" w:cs="Times New Roman"/>
          <w:sz w:val="24"/>
          <w:szCs w:val="24"/>
        </w:rPr>
        <w:t>и выдающиеся музыканты-</w:t>
      </w:r>
      <w:r w:rsidR="00EA64BB" w:rsidRPr="008D6016">
        <w:rPr>
          <w:rFonts w:ascii="Times New Roman" w:hAnsi="Times New Roman" w:cs="Times New Roman"/>
          <w:sz w:val="24"/>
          <w:szCs w:val="24"/>
        </w:rPr>
        <w:t>педагоги Г. Г. Нейгауз,  К. Н. Игумнов, А. Б. Гольденвейзер и другие придавали большое значение свободной посадке за инструментом:</w:t>
      </w:r>
    </w:p>
    <w:p w:rsidR="00EA64BB" w:rsidRPr="008D6016" w:rsidRDefault="00EA64BB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     «Основа хорошего звука – полная свобода корпуса, </w:t>
      </w:r>
      <w:r w:rsidR="000E3FF2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sz w:val="24"/>
          <w:szCs w:val="24"/>
        </w:rPr>
        <w:t>всей руки от плеча до концов пальцев» (Г.</w:t>
      </w:r>
      <w:r w:rsidR="00384CE1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sz w:val="24"/>
          <w:szCs w:val="24"/>
        </w:rPr>
        <w:t>Г.</w:t>
      </w:r>
      <w:r w:rsidR="00384CE1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sz w:val="24"/>
          <w:szCs w:val="24"/>
        </w:rPr>
        <w:t>Нейгауз)</w:t>
      </w:r>
      <w:r w:rsidR="000E3FF2" w:rsidRPr="008D6016">
        <w:rPr>
          <w:rFonts w:ascii="Times New Roman" w:hAnsi="Times New Roman" w:cs="Times New Roman"/>
          <w:sz w:val="24"/>
          <w:szCs w:val="24"/>
        </w:rPr>
        <w:t>.</w:t>
      </w:r>
    </w:p>
    <w:p w:rsidR="000E3FF2" w:rsidRPr="008D6016" w:rsidRDefault="000E3FF2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     «Первоначальные игровые навыки должны воспитывать у ребенка ощущение свободы движений…</w:t>
      </w:r>
      <w:r w:rsidR="00CC50B1" w:rsidRPr="008D6016">
        <w:rPr>
          <w:rFonts w:ascii="Times New Roman" w:hAnsi="Times New Roman" w:cs="Times New Roman"/>
          <w:sz w:val="24"/>
          <w:szCs w:val="24"/>
        </w:rPr>
        <w:t xml:space="preserve">» (А. Б. Гольденвейзер). </w:t>
      </w:r>
    </w:p>
    <w:p w:rsidR="00384CE1" w:rsidRPr="008D6016" w:rsidRDefault="00CC50B1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    Таким образом, посадка за инструментом – важный момент в обучении. Так с чего же начать?</w:t>
      </w:r>
    </w:p>
    <w:p w:rsidR="00CC50B1" w:rsidRPr="008D6016" w:rsidRDefault="00CC50B1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Сразу определить место стула (круглый </w:t>
      </w:r>
      <w:proofErr w:type="gramStart"/>
      <w:r w:rsidRPr="008D6016">
        <w:rPr>
          <w:rFonts w:ascii="Times New Roman" w:hAnsi="Times New Roman" w:cs="Times New Roman"/>
          <w:sz w:val="24"/>
          <w:szCs w:val="24"/>
        </w:rPr>
        <w:t>стул</w:t>
      </w:r>
      <w:proofErr w:type="gramEnd"/>
      <w:r w:rsidRPr="008D6016">
        <w:rPr>
          <w:rFonts w:ascii="Times New Roman" w:hAnsi="Times New Roman" w:cs="Times New Roman"/>
          <w:sz w:val="24"/>
          <w:szCs w:val="24"/>
        </w:rPr>
        <w:t xml:space="preserve"> исключить), который ставится напротив надписи, замочка (если есть), против трех клавиш – «нос смотрит на </w:t>
      </w:r>
      <w:r w:rsidRPr="008D6016">
        <w:rPr>
          <w:rFonts w:ascii="Times New Roman" w:hAnsi="Times New Roman" w:cs="Times New Roman"/>
          <w:i/>
          <w:sz w:val="24"/>
          <w:szCs w:val="24"/>
        </w:rPr>
        <w:t>ре</w:t>
      </w:r>
      <w:r w:rsidRPr="008D6016">
        <w:rPr>
          <w:rFonts w:ascii="Times New Roman" w:hAnsi="Times New Roman" w:cs="Times New Roman"/>
          <w:sz w:val="24"/>
          <w:szCs w:val="24"/>
        </w:rPr>
        <w:t xml:space="preserve">, левый глаз на </w:t>
      </w:r>
      <w:r w:rsidRPr="008D6016">
        <w:rPr>
          <w:rFonts w:ascii="Times New Roman" w:hAnsi="Times New Roman" w:cs="Times New Roman"/>
          <w:i/>
          <w:sz w:val="24"/>
          <w:szCs w:val="24"/>
        </w:rPr>
        <w:t>до</w:t>
      </w:r>
      <w:r w:rsidRPr="008D6016">
        <w:rPr>
          <w:rFonts w:ascii="Times New Roman" w:hAnsi="Times New Roman" w:cs="Times New Roman"/>
          <w:sz w:val="24"/>
          <w:szCs w:val="24"/>
        </w:rPr>
        <w:t xml:space="preserve">, а правый – на </w:t>
      </w:r>
      <w:r w:rsidRPr="008D6016">
        <w:rPr>
          <w:rFonts w:ascii="Times New Roman" w:hAnsi="Times New Roman" w:cs="Times New Roman"/>
          <w:i/>
          <w:sz w:val="24"/>
          <w:szCs w:val="24"/>
        </w:rPr>
        <w:t>ми</w:t>
      </w:r>
      <w:r w:rsidRPr="008D601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D3B76" w:rsidRPr="008D6016" w:rsidRDefault="00384CE1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 Садиться не низко, но и не высоко. Проверкой может служить положение предплечья и локтя, которые должны находиться на уровне клавиатуры. Ноги должны хорошо опираться на скамейку и быть чуть выдвинуты вперед.</w:t>
      </w:r>
    </w:p>
    <w:p w:rsidR="00384CE1" w:rsidRPr="008D6016" w:rsidRDefault="00384CE1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7E0BB5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194004" w:rsidRPr="008D6016">
        <w:rPr>
          <w:rFonts w:ascii="Times New Roman" w:hAnsi="Times New Roman" w:cs="Times New Roman"/>
          <w:sz w:val="24"/>
          <w:szCs w:val="24"/>
        </w:rPr>
        <w:t xml:space="preserve">  Если в корпусе чувствуется напряжение, - предложите ребенку ряд упражнений:</w:t>
      </w:r>
    </w:p>
    <w:p w:rsidR="00194004" w:rsidRPr="008D6016" w:rsidRDefault="00194004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</w:t>
      </w:r>
      <w:r w:rsidRPr="008D6016">
        <w:rPr>
          <w:rFonts w:ascii="Times New Roman" w:hAnsi="Times New Roman" w:cs="Times New Roman"/>
          <w:i/>
          <w:sz w:val="24"/>
          <w:szCs w:val="24"/>
        </w:rPr>
        <w:t>упражнение</w:t>
      </w:r>
      <w:r w:rsidRPr="008D6016">
        <w:rPr>
          <w:rFonts w:ascii="Times New Roman" w:hAnsi="Times New Roman" w:cs="Times New Roman"/>
          <w:sz w:val="24"/>
          <w:szCs w:val="24"/>
        </w:rPr>
        <w:t xml:space="preserve"> 1. Встань прямо. Опусти руки свободно вниз, слегка нагибаясь при этом вперед. Начинай покачивать их навстречу друг другу, то скрещивая, то разводя руки в стороны. </w:t>
      </w:r>
    </w:p>
    <w:p w:rsidR="00194004" w:rsidRPr="008D6016" w:rsidRDefault="00194004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D6016">
        <w:rPr>
          <w:rFonts w:ascii="Times New Roman" w:hAnsi="Times New Roman" w:cs="Times New Roman"/>
          <w:i/>
          <w:sz w:val="24"/>
          <w:szCs w:val="24"/>
        </w:rPr>
        <w:t>упражнение</w:t>
      </w:r>
      <w:r w:rsidRPr="008D6016">
        <w:rPr>
          <w:rFonts w:ascii="Times New Roman" w:hAnsi="Times New Roman" w:cs="Times New Roman"/>
          <w:sz w:val="24"/>
          <w:szCs w:val="24"/>
        </w:rPr>
        <w:t xml:space="preserve"> 2.  Разведи руки в стороны. Освободи мышцы спины, шеи и плеч, дай всему корпусу, голове и рукам свободно «упасть» вперед. Колени при этом слегка подгибаются. Затем медленно вернуться в исходное положение.</w:t>
      </w:r>
    </w:p>
    <w:p w:rsidR="00384CE1" w:rsidRPr="008D6016" w:rsidRDefault="00A14E17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   </w:t>
      </w:r>
      <w:r w:rsidR="00596624" w:rsidRPr="008D6016">
        <w:rPr>
          <w:rFonts w:ascii="Times New Roman" w:hAnsi="Times New Roman" w:cs="Times New Roman"/>
          <w:sz w:val="24"/>
          <w:szCs w:val="24"/>
        </w:rPr>
        <w:t xml:space="preserve">Таким образом, занимаясь «постановкой рук», педагог должен научиться делать это незаметно, ненавязчиво, в большей степени при помощи своих рук. Сказав ребенку, что его руки должны быть свободными, гибкими, </w:t>
      </w:r>
      <w:r w:rsidR="00E77F31" w:rsidRPr="008D6016">
        <w:rPr>
          <w:rFonts w:ascii="Times New Roman" w:hAnsi="Times New Roman" w:cs="Times New Roman"/>
          <w:sz w:val="24"/>
          <w:szCs w:val="24"/>
        </w:rPr>
        <w:t>«</w:t>
      </w:r>
      <w:r w:rsidR="00596624" w:rsidRPr="008D6016">
        <w:rPr>
          <w:rFonts w:ascii="Times New Roman" w:hAnsi="Times New Roman" w:cs="Times New Roman"/>
          <w:sz w:val="24"/>
          <w:szCs w:val="24"/>
        </w:rPr>
        <w:t xml:space="preserve">как «резиновый шланг для поливки», надо добиваться, чтобы сила «текла» по всей руке от плеча к кисти и кончику пальца, «как вода по шлагу». </w:t>
      </w:r>
    </w:p>
    <w:p w:rsidR="00A14E17" w:rsidRPr="008D6016" w:rsidRDefault="00A14E17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2D47F7" w:rsidRPr="008D6016">
        <w:rPr>
          <w:rFonts w:ascii="Times New Roman" w:hAnsi="Times New Roman" w:cs="Times New Roman"/>
          <w:sz w:val="24"/>
          <w:szCs w:val="24"/>
        </w:rPr>
        <w:t xml:space="preserve">  </w:t>
      </w: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2D47F7" w:rsidRPr="008D6016">
        <w:rPr>
          <w:rFonts w:ascii="Times New Roman" w:hAnsi="Times New Roman" w:cs="Times New Roman"/>
          <w:sz w:val="24"/>
          <w:szCs w:val="24"/>
        </w:rPr>
        <w:t xml:space="preserve">Затем проверить, знает ли ученик номера пальцев, и показать, как надо касаться клавиш: «Все пальцы смотрят вниз, не «слипаются» вместе, а между первым и остальными пальцами всегда есть полукруг». Показать, что у каждого пальца есть подушечка, она прикасается к клавишам. Пальчик погружается </w:t>
      </w:r>
      <w:r w:rsidR="00970538" w:rsidRPr="008D6016">
        <w:rPr>
          <w:rFonts w:ascii="Times New Roman" w:hAnsi="Times New Roman" w:cs="Times New Roman"/>
          <w:sz w:val="24"/>
          <w:szCs w:val="24"/>
        </w:rPr>
        <w:t>в клавишу и никогда не бьет ее.</w:t>
      </w:r>
    </w:p>
    <w:p w:rsidR="00D10993" w:rsidRPr="008D6016" w:rsidRDefault="00970538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  Для того</w:t>
      </w:r>
      <w:r w:rsidR="00123070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4D5A96" w:rsidRPr="008D6016">
        <w:rPr>
          <w:rFonts w:ascii="Times New Roman" w:hAnsi="Times New Roman" w:cs="Times New Roman"/>
          <w:sz w:val="24"/>
          <w:szCs w:val="24"/>
        </w:rPr>
        <w:t>чтобы ребен</w:t>
      </w:r>
      <w:r w:rsidRPr="008D6016">
        <w:rPr>
          <w:rFonts w:ascii="Times New Roman" w:hAnsi="Times New Roman" w:cs="Times New Roman"/>
          <w:sz w:val="24"/>
          <w:szCs w:val="24"/>
        </w:rPr>
        <w:t>к</w:t>
      </w:r>
      <w:r w:rsidR="004D5A96" w:rsidRPr="008D6016">
        <w:rPr>
          <w:rFonts w:ascii="Times New Roman" w:hAnsi="Times New Roman" w:cs="Times New Roman"/>
          <w:sz w:val="24"/>
          <w:szCs w:val="24"/>
        </w:rPr>
        <w:t>у</w:t>
      </w: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4D5A96" w:rsidRPr="008D6016">
        <w:rPr>
          <w:rFonts w:ascii="Times New Roman" w:hAnsi="Times New Roman" w:cs="Times New Roman"/>
          <w:sz w:val="24"/>
          <w:szCs w:val="24"/>
        </w:rPr>
        <w:t>было понятнее</w:t>
      </w:r>
      <w:r w:rsidRPr="008D6016">
        <w:rPr>
          <w:rFonts w:ascii="Times New Roman" w:hAnsi="Times New Roman" w:cs="Times New Roman"/>
          <w:sz w:val="24"/>
          <w:szCs w:val="24"/>
        </w:rPr>
        <w:t xml:space="preserve">, можно предложить игру – «подковки»: кончиками пальцы по очереди «погружаются» на кнопку авторучки (или </w:t>
      </w:r>
      <w:r w:rsidR="00D10993" w:rsidRPr="008D6016">
        <w:rPr>
          <w:rFonts w:ascii="Times New Roman" w:hAnsi="Times New Roman" w:cs="Times New Roman"/>
          <w:sz w:val="24"/>
          <w:szCs w:val="24"/>
        </w:rPr>
        <w:t xml:space="preserve">карандаша), слегка нажимая, как </w:t>
      </w:r>
      <w:r w:rsidRPr="008D6016">
        <w:rPr>
          <w:rFonts w:ascii="Times New Roman" w:hAnsi="Times New Roman" w:cs="Times New Roman"/>
          <w:sz w:val="24"/>
          <w:szCs w:val="24"/>
        </w:rPr>
        <w:t>будто «</w:t>
      </w:r>
      <w:r w:rsidR="00991A0E" w:rsidRPr="008D6016">
        <w:rPr>
          <w:rFonts w:ascii="Times New Roman" w:hAnsi="Times New Roman" w:cs="Times New Roman"/>
          <w:sz w:val="24"/>
          <w:szCs w:val="24"/>
        </w:rPr>
        <w:t xml:space="preserve">подковали копыто </w:t>
      </w:r>
      <w:r w:rsidRPr="008D6016">
        <w:rPr>
          <w:rFonts w:ascii="Times New Roman" w:hAnsi="Times New Roman" w:cs="Times New Roman"/>
          <w:sz w:val="24"/>
          <w:szCs w:val="24"/>
        </w:rPr>
        <w:t xml:space="preserve"> лошадки». </w:t>
      </w:r>
    </w:p>
    <w:p w:rsidR="00647645" w:rsidRPr="008D6016" w:rsidRDefault="003662F4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Далее для того, чтобы организовать руку, добиться ее свободы, достичь устойчивости пальцев, лучше начинать с извлечения отдельных звуков. Обычно начинают упражнения на</w:t>
      </w:r>
      <w:r w:rsidR="00564AE0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Pr="008D6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AE0" w:rsidRPr="008D6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i/>
          <w:sz w:val="24"/>
          <w:szCs w:val="24"/>
          <w:lang w:val="en-US"/>
        </w:rPr>
        <w:t>legato</w:t>
      </w: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564AE0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64AE0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647645" w:rsidRPr="008D6016">
        <w:rPr>
          <w:rFonts w:ascii="Times New Roman" w:hAnsi="Times New Roman" w:cs="Times New Roman"/>
          <w:sz w:val="24"/>
          <w:szCs w:val="24"/>
        </w:rPr>
        <w:t xml:space="preserve">третьего пальца (упражнение «Перелеты» в разных октавах, как будто рисуем воображаемую радугу). </w:t>
      </w:r>
    </w:p>
    <w:p w:rsidR="00647645" w:rsidRPr="008D6016" w:rsidRDefault="00647645" w:rsidP="000E3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 Вслед за третьим пальцем вводятся второй и четвертый.</w:t>
      </w:r>
    </w:p>
    <w:p w:rsidR="005B7115" w:rsidRPr="008D6016" w:rsidRDefault="00647645" w:rsidP="005B7115">
      <w:pPr>
        <w:pStyle w:val="ac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  </w:t>
      </w:r>
      <w:r w:rsidR="005B7115" w:rsidRPr="008D6016">
        <w:rPr>
          <w:rFonts w:ascii="Times New Roman" w:eastAsia="Calibri" w:hAnsi="Times New Roman" w:cs="Times New Roman"/>
          <w:sz w:val="24"/>
          <w:szCs w:val="24"/>
        </w:rPr>
        <w:t>После игры отдельных звуков можно предложить несколько звуков подряд:</w:t>
      </w:r>
    </w:p>
    <w:p w:rsidR="005B7115" w:rsidRPr="008D6016" w:rsidRDefault="005B7115" w:rsidP="005B71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    Исполнять поочередно третьим, вторым, четвертым пальцами</w:t>
      </w:r>
    </w:p>
    <w:p w:rsidR="005B7115" w:rsidRPr="008D6016" w:rsidRDefault="005C0638" w:rsidP="00564AE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934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85.5pt" o:ole="">
            <v:imagedata r:id="rId11" o:title=""/>
          </v:shape>
          <o:OLEObject Type="Embed" ProgID="MagicScoreServer6.CMagicScoreObject6" ShapeID="_x0000_i1025" DrawAspect="Content" ObjectID="_1600048099" r:id="rId12">
            <o:FieldCodes>\s</o:FieldCodes>
          </o:OLEObject>
        </w:object>
      </w:r>
      <w:r w:rsidR="005B7115" w:rsidRPr="008D6016">
        <w:rPr>
          <w:rFonts w:ascii="Times New Roman" w:eastAsia="Calibri" w:hAnsi="Times New Roman" w:cs="Times New Roman"/>
          <w:sz w:val="24"/>
          <w:szCs w:val="24"/>
        </w:rPr>
        <w:t xml:space="preserve">Левая рука повторяет упражнение  в малой октаве. </w:t>
      </w:r>
    </w:p>
    <w:p w:rsidR="005B7115" w:rsidRPr="008D6016" w:rsidRDefault="005B7115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6016">
        <w:rPr>
          <w:rFonts w:ascii="Times New Roman" w:eastAsia="Calibri" w:hAnsi="Times New Roman" w:cs="Times New Roman"/>
          <w:i/>
          <w:sz w:val="24"/>
          <w:szCs w:val="24"/>
        </w:rPr>
        <w:t>Не следует давать играть весь звукоряд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– это  детям скучно, после нескольких клавиш внимание рассеивается. Достаточно поиграть от трех-четырех клавиш.</w:t>
      </w:r>
    </w:p>
    <w:p w:rsidR="005B7115" w:rsidRPr="008D6016" w:rsidRDefault="005B7115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Следует добиваться, чтобы играя эту последовательность, ученик чувствовал ритмическую основу</w:t>
      </w:r>
      <w:r w:rsidR="009F22F0" w:rsidRPr="008D6016">
        <w:rPr>
          <w:rFonts w:ascii="Times New Roman" w:eastAsia="Calibri" w:hAnsi="Times New Roman" w:cs="Times New Roman"/>
          <w:sz w:val="24"/>
          <w:szCs w:val="24"/>
        </w:rPr>
        <w:t xml:space="preserve"> и ощущал ее как единую линию.  Затем показать игру через клавишу (</w:t>
      </w:r>
      <w:r w:rsidR="00DA7358" w:rsidRPr="008D6016">
        <w:rPr>
          <w:rFonts w:ascii="Times New Roman" w:eastAsia="Calibri" w:hAnsi="Times New Roman" w:cs="Times New Roman"/>
          <w:sz w:val="24"/>
          <w:szCs w:val="24"/>
        </w:rPr>
        <w:t xml:space="preserve">пример </w:t>
      </w:r>
      <w:r w:rsidR="00DA7358" w:rsidRPr="008D6016">
        <w:rPr>
          <w:rFonts w:ascii="Vijaya" w:eastAsia="Calibri" w:hAnsi="Vijaya" w:cs="Vijaya"/>
          <w:sz w:val="24"/>
          <w:szCs w:val="24"/>
          <w:lang w:val="en-US"/>
        </w:rPr>
        <w:t>a</w:t>
      </w:r>
      <w:r w:rsidR="00DA7358" w:rsidRPr="008D6016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DA7358" w:rsidRPr="008D6016" w:rsidRDefault="00DA7358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358" w:rsidRPr="008D6016" w:rsidRDefault="00DA7358" w:rsidP="00DA735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    Исполнять поочередно третьим, вторым, четвертым пальцами</w:t>
      </w:r>
    </w:p>
    <w:p w:rsidR="00DA7358" w:rsidRPr="008D6016" w:rsidRDefault="00463B12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934" w:dyaOrig="1275">
          <v:shape id="_x0000_i1026" type="#_x0000_t75" style="width:396pt;height:63.75pt" o:ole="">
            <v:imagedata r:id="rId13" o:title=""/>
          </v:shape>
          <o:OLEObject Type="Embed" ProgID="MagicScoreServer6.CMagicScoreObject6" ShapeID="_x0000_i1026" DrawAspect="Content" ObjectID="_1600048100" r:id="rId14">
            <o:FieldCodes>\s</o:FieldCodes>
          </o:OLEObject>
        </w:object>
      </w:r>
      <w:r w:rsidR="00083C21" w:rsidRPr="008D6016">
        <w:rPr>
          <w:rFonts w:ascii="Times New Roman" w:eastAsia="Calibri" w:hAnsi="Times New Roman" w:cs="Times New Roman"/>
          <w:sz w:val="24"/>
          <w:szCs w:val="24"/>
        </w:rPr>
        <w:object w:dxaOrig="7004" w:dyaOrig="1245">
          <v:shape id="_x0000_i1027" type="#_x0000_t75" style="width:349.5pt;height:62.25pt" o:ole="">
            <v:imagedata r:id="rId15" o:title=""/>
          </v:shape>
          <o:OLEObject Type="Embed" ProgID="MagicScoreServer6.CMagicScoreObject6" ShapeID="_x0000_i1027" DrawAspect="Content" ObjectID="_1600048101" r:id="rId16">
            <o:FieldCodes>\s</o:FieldCodes>
          </o:OLEObject>
        </w:object>
      </w:r>
    </w:p>
    <w:p w:rsidR="00172125" w:rsidRPr="008D6016" w:rsidRDefault="00083C21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486" w:dyaOrig="1305">
          <v:shape id="_x0000_i1028" type="#_x0000_t75" style="width:374.25pt;height:65.25pt" o:ole="">
            <v:imagedata r:id="rId17" o:title=""/>
          </v:shape>
          <o:OLEObject Type="Embed" ProgID="MagicScoreServer6.CMagicScoreObject6" ShapeID="_x0000_i1028" DrawAspect="Content" ObjectID="_1600048102" r:id="rId18">
            <o:FieldCodes>\s</o:FieldCodes>
          </o:OLEObject>
        </w:object>
      </w:r>
      <w:r w:rsidR="00172125" w:rsidRPr="008D6016">
        <w:rPr>
          <w:rFonts w:ascii="Times New Roman" w:eastAsia="Calibri" w:hAnsi="Times New Roman" w:cs="Times New Roman"/>
          <w:sz w:val="24"/>
          <w:szCs w:val="24"/>
        </w:rPr>
        <w:t>Вскоре увеличивается количество октав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125" w:rsidRPr="008D6016">
        <w:rPr>
          <w:rFonts w:ascii="Times New Roman" w:eastAsia="Calibri" w:hAnsi="Times New Roman" w:cs="Times New Roman"/>
          <w:sz w:val="24"/>
          <w:szCs w:val="24"/>
        </w:rPr>
        <w:t xml:space="preserve">(пример б). </w:t>
      </w:r>
      <w:r w:rsidR="006F3BF1" w:rsidRPr="008D6016">
        <w:rPr>
          <w:rFonts w:ascii="Times New Roman" w:eastAsia="Calibri" w:hAnsi="Times New Roman" w:cs="Times New Roman"/>
          <w:sz w:val="24"/>
          <w:szCs w:val="24"/>
        </w:rPr>
        <w:t xml:space="preserve">В «перелетах» по октавам ученик приобретает свободу движения всей руки. </w:t>
      </w:r>
    </w:p>
    <w:p w:rsidR="00083C21" w:rsidRPr="008D6016" w:rsidRDefault="006F3BF1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83C21" w:rsidRPr="008D6016">
        <w:rPr>
          <w:rFonts w:ascii="Times New Roman" w:eastAsia="Calibri" w:hAnsi="Times New Roman" w:cs="Times New Roman"/>
          <w:sz w:val="24"/>
          <w:szCs w:val="24"/>
        </w:rPr>
        <w:t>Далее предложить упражнения по черным клавишам</w:t>
      </w:r>
    </w:p>
    <w:p w:rsidR="00E7383D" w:rsidRPr="008D6016" w:rsidRDefault="008C554C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(</w:t>
      </w:r>
      <w:r w:rsidR="00083C21" w:rsidRPr="008D6016">
        <w:rPr>
          <w:rFonts w:ascii="Times New Roman" w:eastAsia="Calibri" w:hAnsi="Times New Roman" w:cs="Times New Roman"/>
          <w:sz w:val="24"/>
          <w:szCs w:val="24"/>
        </w:rPr>
        <w:t>пример в)</w:t>
      </w:r>
      <w:r w:rsidRPr="008D6016">
        <w:rPr>
          <w:rFonts w:ascii="Times New Roman" w:eastAsia="Calibri" w:hAnsi="Times New Roman" w:cs="Times New Roman"/>
          <w:sz w:val="24"/>
          <w:szCs w:val="24"/>
        </w:rPr>
        <w:t>, предварительно определив «</w:t>
      </w:r>
      <w:r w:rsidR="00AB7157" w:rsidRPr="008D6016">
        <w:rPr>
          <w:rFonts w:ascii="Times New Roman" w:eastAsia="Calibri" w:hAnsi="Times New Roman" w:cs="Times New Roman"/>
          <w:sz w:val="24"/>
          <w:szCs w:val="24"/>
        </w:rPr>
        <w:t>место» па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льца, так как часто ставят его очень глубоко. </w:t>
      </w:r>
    </w:p>
    <w:p w:rsidR="008C554C" w:rsidRPr="008D6016" w:rsidRDefault="008C554C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 Для разнообразия и усложнения заданий полезно поиграть педагогу с учеником в «веселые дразнилки» (разными пальцами). Педагог играет в первой октаве, учен</w:t>
      </w:r>
      <w:r w:rsidR="00CE550B" w:rsidRPr="008D6016">
        <w:rPr>
          <w:rFonts w:ascii="Times New Roman" w:eastAsia="Calibri" w:hAnsi="Times New Roman" w:cs="Times New Roman"/>
          <w:sz w:val="24"/>
          <w:szCs w:val="24"/>
        </w:rPr>
        <w:t>ик отвечает в малой, и наоборот.</w:t>
      </w:r>
    </w:p>
    <w:p w:rsidR="008C554C" w:rsidRPr="008D6016" w:rsidRDefault="008C554C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Например:</w:t>
      </w:r>
    </w:p>
    <w:p w:rsidR="008C554C" w:rsidRPr="008D6016" w:rsidRDefault="008B1893" w:rsidP="005B71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934" w:dyaOrig="4514">
          <v:shape id="_x0000_i1029" type="#_x0000_t75" style="width:396.75pt;height:225.75pt" o:ole="">
            <v:imagedata r:id="rId19" o:title=""/>
          </v:shape>
          <o:OLEObject Type="Embed" ProgID="MagicScoreServer6.CMagicScoreObject6" ShapeID="_x0000_i1029" DrawAspect="Content" ObjectID="_1600048103" r:id="rId20">
            <o:FieldCodes>\s</o:FieldCodes>
          </o:OLEObject>
        </w:object>
      </w:r>
    </w:p>
    <w:p w:rsidR="00647645" w:rsidRPr="008D6016" w:rsidRDefault="0026781E" w:rsidP="005B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="00B27766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sz w:val="24"/>
          <w:szCs w:val="24"/>
        </w:rPr>
        <w:t xml:space="preserve"> Первый и пяты</w:t>
      </w:r>
      <w:r w:rsidR="002B6393" w:rsidRPr="008D6016">
        <w:rPr>
          <w:rFonts w:ascii="Times New Roman" w:hAnsi="Times New Roman" w:cs="Times New Roman"/>
          <w:sz w:val="24"/>
          <w:szCs w:val="24"/>
        </w:rPr>
        <w:t>й пальцы вводятся в интервалах. Обычно дается квинта или секста. Сразу обращать внимание на положение пальцев: первый палец должен касаться клавиши кончиком своей боковой поверхности</w:t>
      </w:r>
      <w:r w:rsidR="006E4029" w:rsidRPr="008D6016">
        <w:rPr>
          <w:rFonts w:ascii="Times New Roman" w:hAnsi="Times New Roman" w:cs="Times New Roman"/>
          <w:sz w:val="24"/>
          <w:szCs w:val="24"/>
        </w:rPr>
        <w:t xml:space="preserve">. </w:t>
      </w:r>
      <w:r w:rsidR="00B27766" w:rsidRPr="008D6016">
        <w:rPr>
          <w:rFonts w:ascii="Times New Roman" w:hAnsi="Times New Roman" w:cs="Times New Roman"/>
          <w:sz w:val="24"/>
          <w:szCs w:val="24"/>
        </w:rPr>
        <w:t>Ручка падает свободно, опора на первый и пятый пальцы, остальные чуть закруглены, затем ввести терцию, взятую сначала первым и т</w:t>
      </w:r>
      <w:r w:rsidR="005A7B82" w:rsidRPr="008D6016">
        <w:rPr>
          <w:rFonts w:ascii="Times New Roman" w:hAnsi="Times New Roman" w:cs="Times New Roman"/>
          <w:sz w:val="24"/>
          <w:szCs w:val="24"/>
        </w:rPr>
        <w:t>ретьим</w:t>
      </w:r>
      <w:r w:rsidR="00B27766" w:rsidRPr="008D6016">
        <w:rPr>
          <w:rFonts w:ascii="Times New Roman" w:hAnsi="Times New Roman" w:cs="Times New Roman"/>
          <w:sz w:val="24"/>
          <w:szCs w:val="24"/>
        </w:rPr>
        <w:t xml:space="preserve">, далее – вторым </w:t>
      </w:r>
      <w:r w:rsidR="005A7B82" w:rsidRPr="008D6016">
        <w:rPr>
          <w:rFonts w:ascii="Times New Roman" w:hAnsi="Times New Roman" w:cs="Times New Roman"/>
          <w:sz w:val="24"/>
          <w:szCs w:val="24"/>
        </w:rPr>
        <w:t>и четвертым</w:t>
      </w:r>
      <w:r w:rsidR="00B27766" w:rsidRPr="008D6016">
        <w:rPr>
          <w:rFonts w:ascii="Times New Roman" w:hAnsi="Times New Roman" w:cs="Times New Roman"/>
          <w:sz w:val="24"/>
          <w:szCs w:val="24"/>
        </w:rPr>
        <w:t xml:space="preserve"> пальцами. Сначала по белым клавишам, вскоре на белой и черной клавише (помнить о левой руке). </w:t>
      </w:r>
    </w:p>
    <w:p w:rsidR="005A7B82" w:rsidRPr="008D6016" w:rsidRDefault="005A7B82" w:rsidP="005B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lastRenderedPageBreak/>
        <w:t>Заключительное упражнение на интервалы – «мячики» (упражнение играть с любой секунды):</w:t>
      </w:r>
    </w:p>
    <w:p w:rsidR="005A7B82" w:rsidRPr="008D6016" w:rsidRDefault="000A4BCE" w:rsidP="000A4BC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object w:dxaOrig="7876" w:dyaOrig="1590">
          <v:shape id="_x0000_i1030" type="#_x0000_t75" style="width:393.75pt;height:79.5pt" o:ole="">
            <v:imagedata r:id="rId21" o:title=""/>
          </v:shape>
          <o:OLEObject Type="Embed" ProgID="MagicScoreServer6.CMagicScoreObject6" ShapeID="_x0000_i1030" DrawAspect="Content" ObjectID="_1600048104" r:id="rId22">
            <o:FieldCodes>\s</o:FieldCodes>
          </o:OLEObject>
        </w:object>
      </w:r>
    </w:p>
    <w:p w:rsidR="005A7B82" w:rsidRPr="008D6016" w:rsidRDefault="00141EFF" w:rsidP="00A22DE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Левая рука повторяет упражнение в малой, большой октавах. </w:t>
      </w:r>
      <w:r w:rsidR="009E690D" w:rsidRPr="008D6016">
        <w:rPr>
          <w:rFonts w:ascii="Times New Roman" w:hAnsi="Times New Roman" w:cs="Times New Roman"/>
          <w:sz w:val="24"/>
          <w:szCs w:val="24"/>
        </w:rPr>
        <w:t xml:space="preserve">Следить за пластичностью руки и гибкостью кисти. </w:t>
      </w:r>
    </w:p>
    <w:p w:rsidR="009E690D" w:rsidRPr="008D6016" w:rsidRDefault="009E690D" w:rsidP="00A22DE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 Заключительное упражнение на </w:t>
      </w:r>
      <w:r w:rsidRPr="008D6016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Pr="008D6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i/>
          <w:sz w:val="24"/>
          <w:szCs w:val="24"/>
          <w:lang w:val="en-US"/>
        </w:rPr>
        <w:t>legato</w:t>
      </w:r>
      <w:r w:rsidRPr="008D6016">
        <w:rPr>
          <w:rFonts w:ascii="Times New Roman" w:hAnsi="Times New Roman" w:cs="Times New Roman"/>
          <w:sz w:val="24"/>
          <w:szCs w:val="24"/>
        </w:rPr>
        <w:t xml:space="preserve"> всеми пальцами – пятипальцевые последовательности. Сначала поиграть их только по белым клавишам, затем от белых клавиш в мажоре и миноре («</w:t>
      </w:r>
      <w:proofErr w:type="gramStart"/>
      <w:r w:rsidRPr="008D6016">
        <w:rPr>
          <w:rFonts w:ascii="Times New Roman" w:hAnsi="Times New Roman" w:cs="Times New Roman"/>
          <w:sz w:val="24"/>
          <w:szCs w:val="24"/>
        </w:rPr>
        <w:t>весело-грустно</w:t>
      </w:r>
      <w:proofErr w:type="gramEnd"/>
      <w:r w:rsidRPr="008D6016">
        <w:rPr>
          <w:rFonts w:ascii="Times New Roman" w:hAnsi="Times New Roman" w:cs="Times New Roman"/>
          <w:sz w:val="24"/>
          <w:szCs w:val="24"/>
        </w:rPr>
        <w:t>», подбирать по слуху):</w:t>
      </w:r>
    </w:p>
    <w:p w:rsidR="009E690D" w:rsidRPr="008D6016" w:rsidRDefault="004E12E0" w:rsidP="00A22DE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object w:dxaOrig="6419" w:dyaOrig="1710">
          <v:shape id="_x0000_i1031" type="#_x0000_t75" style="width:321pt;height:85.5pt" o:ole="">
            <v:imagedata r:id="rId23" o:title=""/>
          </v:shape>
          <o:OLEObject Type="Embed" ProgID="MagicScoreServer6.CMagicScoreObject6" ShapeID="_x0000_i1031" DrawAspect="Content" ObjectID="_1600048105" r:id="rId24">
            <o:FieldCodes>\s</o:FieldCodes>
          </o:OLEObject>
        </w:object>
      </w:r>
    </w:p>
    <w:p w:rsidR="00EA64BB" w:rsidRPr="008D6016" w:rsidRDefault="004E12E0" w:rsidP="005B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016">
        <w:rPr>
          <w:rFonts w:ascii="Times New Roman" w:hAnsi="Times New Roman" w:cs="Times New Roman"/>
          <w:sz w:val="24"/>
          <w:szCs w:val="24"/>
        </w:rPr>
        <w:t xml:space="preserve">  Смело </w:t>
      </w:r>
      <w:r w:rsidRPr="008D6016">
        <w:rPr>
          <w:rFonts w:ascii="Times New Roman" w:hAnsi="Times New Roman" w:cs="Times New Roman"/>
          <w:i/>
          <w:sz w:val="24"/>
          <w:szCs w:val="24"/>
        </w:rPr>
        <w:t>вводить упражнения с черными клавишами</w:t>
      </w:r>
      <w:r w:rsidRPr="008D6016">
        <w:rPr>
          <w:rFonts w:ascii="Times New Roman" w:hAnsi="Times New Roman" w:cs="Times New Roman"/>
          <w:sz w:val="24"/>
          <w:szCs w:val="24"/>
        </w:rPr>
        <w:t>.</w:t>
      </w:r>
      <w:r w:rsidR="00DE1E96" w:rsidRPr="008D6016">
        <w:rPr>
          <w:rFonts w:ascii="Times New Roman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hAnsi="Times New Roman" w:cs="Times New Roman"/>
          <w:sz w:val="24"/>
          <w:szCs w:val="24"/>
        </w:rPr>
        <w:t xml:space="preserve">Игра на них удобна, так как каждая клавиша изолирована </w:t>
      </w:r>
      <w:proofErr w:type="gramStart"/>
      <w:r w:rsidRPr="008D60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6016">
        <w:rPr>
          <w:rFonts w:ascii="Times New Roman" w:hAnsi="Times New Roman" w:cs="Times New Roman"/>
          <w:sz w:val="24"/>
          <w:szCs w:val="24"/>
        </w:rPr>
        <w:t xml:space="preserve"> со</w:t>
      </w:r>
      <w:r w:rsidR="00DE1E96" w:rsidRPr="008D6016">
        <w:rPr>
          <w:rFonts w:ascii="Times New Roman" w:hAnsi="Times New Roman" w:cs="Times New Roman"/>
          <w:sz w:val="24"/>
          <w:szCs w:val="24"/>
        </w:rPr>
        <w:t>седних, и на нее удобно падать.</w:t>
      </w:r>
      <w:r w:rsidR="004D76F7" w:rsidRPr="008D6016">
        <w:rPr>
          <w:rFonts w:ascii="Times New Roman" w:hAnsi="Times New Roman" w:cs="Times New Roman"/>
          <w:sz w:val="24"/>
          <w:szCs w:val="24"/>
        </w:rPr>
        <w:t xml:space="preserve"> Еще Шопен считал наиболее естественным способом организации руки игру по черным клавишам: первый и пятый пальцы поставить на </w:t>
      </w:r>
      <w:r w:rsidR="004D76F7" w:rsidRPr="008D6016">
        <w:rPr>
          <w:rFonts w:ascii="Times New Roman" w:hAnsi="Times New Roman" w:cs="Times New Roman"/>
          <w:i/>
          <w:sz w:val="24"/>
          <w:szCs w:val="24"/>
        </w:rPr>
        <w:t>ми</w:t>
      </w:r>
      <w:r w:rsidR="004D76F7" w:rsidRPr="008D6016">
        <w:rPr>
          <w:rFonts w:ascii="Times New Roman" w:hAnsi="Times New Roman" w:cs="Times New Roman"/>
          <w:sz w:val="24"/>
          <w:szCs w:val="24"/>
        </w:rPr>
        <w:t xml:space="preserve"> и </w:t>
      </w:r>
      <w:r w:rsidR="004D76F7" w:rsidRPr="008D6016">
        <w:rPr>
          <w:rFonts w:ascii="Times New Roman" w:hAnsi="Times New Roman" w:cs="Times New Roman"/>
          <w:i/>
          <w:sz w:val="24"/>
          <w:szCs w:val="24"/>
        </w:rPr>
        <w:t>си</w:t>
      </w:r>
      <w:r w:rsidR="004D76F7" w:rsidRPr="008D6016">
        <w:rPr>
          <w:rFonts w:ascii="Times New Roman" w:hAnsi="Times New Roman" w:cs="Times New Roman"/>
          <w:sz w:val="24"/>
          <w:szCs w:val="24"/>
        </w:rPr>
        <w:t xml:space="preserve">, а второй, третий и четвертый – на </w:t>
      </w:r>
      <w:r w:rsidR="004D76F7" w:rsidRPr="008D6016">
        <w:rPr>
          <w:rFonts w:ascii="Times New Roman" w:hAnsi="Times New Roman" w:cs="Times New Roman"/>
          <w:i/>
          <w:sz w:val="24"/>
          <w:szCs w:val="24"/>
        </w:rPr>
        <w:t xml:space="preserve">фа-диез, соль-диез </w:t>
      </w:r>
      <w:r w:rsidR="004D76F7" w:rsidRPr="008D6016">
        <w:rPr>
          <w:rFonts w:ascii="Times New Roman" w:hAnsi="Times New Roman" w:cs="Times New Roman"/>
          <w:sz w:val="24"/>
          <w:szCs w:val="24"/>
        </w:rPr>
        <w:t>и</w:t>
      </w:r>
      <w:r w:rsidR="004D76F7" w:rsidRPr="008D6016">
        <w:rPr>
          <w:rFonts w:ascii="Times New Roman" w:hAnsi="Times New Roman" w:cs="Times New Roman"/>
          <w:i/>
          <w:sz w:val="24"/>
          <w:szCs w:val="24"/>
        </w:rPr>
        <w:t xml:space="preserve"> ля-диез. </w:t>
      </w:r>
      <w:r w:rsidR="004D76F7" w:rsidRPr="008D6016">
        <w:rPr>
          <w:rFonts w:ascii="Times New Roman" w:hAnsi="Times New Roman" w:cs="Times New Roman"/>
          <w:sz w:val="24"/>
          <w:szCs w:val="24"/>
        </w:rPr>
        <w:t xml:space="preserve">Эту последовательность играть </w:t>
      </w:r>
      <w:r w:rsidR="004D76F7" w:rsidRPr="008D6016">
        <w:rPr>
          <w:rFonts w:ascii="Times New Roman" w:hAnsi="Times New Roman" w:cs="Times New Roman"/>
          <w:i/>
          <w:sz w:val="24"/>
          <w:szCs w:val="24"/>
          <w:lang w:val="en-US"/>
        </w:rPr>
        <w:t>non</w:t>
      </w:r>
      <w:r w:rsidR="004D76F7" w:rsidRPr="008D6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6F7" w:rsidRPr="008D6016">
        <w:rPr>
          <w:rFonts w:ascii="Times New Roman" w:hAnsi="Times New Roman" w:cs="Times New Roman"/>
          <w:i/>
          <w:sz w:val="24"/>
          <w:szCs w:val="24"/>
          <w:lang w:val="en-US"/>
        </w:rPr>
        <w:t>legato</w:t>
      </w:r>
      <w:r w:rsidR="004D76F7" w:rsidRPr="008D6016">
        <w:rPr>
          <w:rFonts w:ascii="Times New Roman" w:hAnsi="Times New Roman" w:cs="Times New Roman"/>
          <w:sz w:val="24"/>
          <w:szCs w:val="24"/>
        </w:rPr>
        <w:t xml:space="preserve">, хорошо бы и в разных октавах. </w:t>
      </w:r>
    </w:p>
    <w:p w:rsidR="004D76F7" w:rsidRPr="008D6016" w:rsidRDefault="004D76F7" w:rsidP="005B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6F7" w:rsidRPr="008D6016" w:rsidRDefault="004D76F7" w:rsidP="005B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6F7" w:rsidRPr="008D6016" w:rsidRDefault="004D76F7" w:rsidP="005B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F2C" w:rsidRDefault="00094F2C" w:rsidP="001E7705">
      <w:pPr>
        <w:pStyle w:val="a7"/>
        <w:shd w:val="clear" w:color="auto" w:fill="FFFFFF"/>
        <w:spacing w:before="0" w:beforeAutospacing="0" w:after="285" w:afterAutospacing="0"/>
        <w:jc w:val="center"/>
        <w:rPr>
          <w:rFonts w:asciiTheme="majorHAnsi" w:hAnsiTheme="majorHAnsi"/>
          <w:b/>
          <w:color w:val="000000"/>
        </w:rPr>
      </w:pPr>
    </w:p>
    <w:p w:rsidR="00CE5457" w:rsidRPr="008D6016" w:rsidRDefault="00616B98" w:rsidP="001E7705">
      <w:pPr>
        <w:pStyle w:val="a7"/>
        <w:shd w:val="clear" w:color="auto" w:fill="FFFFFF"/>
        <w:spacing w:before="0" w:beforeAutospacing="0" w:after="285" w:afterAutospacing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  <w:r w:rsidRPr="008D6016">
        <w:rPr>
          <w:rFonts w:asciiTheme="majorHAnsi" w:hAnsiTheme="majorHAnsi"/>
          <w:b/>
          <w:color w:val="000000"/>
        </w:rPr>
        <w:lastRenderedPageBreak/>
        <w:t>НАЧАЛО РАБОТЫ НАД ГАММАМИ</w:t>
      </w:r>
    </w:p>
    <w:p w:rsidR="00CE5457" w:rsidRPr="008D6016" w:rsidRDefault="00CE5457" w:rsidP="00441DE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  </w:t>
      </w:r>
      <w:r w:rsidR="001E7705" w:rsidRPr="008D6016">
        <w:rPr>
          <w:color w:val="000000"/>
        </w:rPr>
        <w:t xml:space="preserve"> </w:t>
      </w:r>
      <w:r w:rsidRPr="008D6016">
        <w:rPr>
          <w:color w:val="000000"/>
        </w:rPr>
        <w:t>В формировании технических навыков, двигательной свободы играет существенную роль работа над гаммами, т.к. усвоение гамм, аккордов и арпеджио необходимо ученику для овладения основными формулами, из которых развиваются разнообразные варианты фортепианной фактуры, а также облегчает им процесс осваивания фортепианной клавиатуры во всей ее объемности.</w:t>
      </w:r>
    </w:p>
    <w:p w:rsidR="003D1317" w:rsidRPr="008D6016" w:rsidRDefault="00441DE2" w:rsidP="00441DE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   </w:t>
      </w:r>
      <w:r w:rsidR="00CE5457" w:rsidRPr="008D6016">
        <w:rPr>
          <w:color w:val="000000"/>
        </w:rPr>
        <w:t>На первом этапе следует играть гаммы в две октавы, сначала отдельными руками. Работу двумя руками целесообразно начинать с расходящихся гам</w:t>
      </w:r>
      <w:r w:rsidR="00F45CCD" w:rsidRPr="008D6016">
        <w:rPr>
          <w:color w:val="000000"/>
        </w:rPr>
        <w:t>м с симметричной аппликатурой (</w:t>
      </w:r>
      <w:proofErr w:type="gramStart"/>
      <w:r w:rsidR="00CE5457" w:rsidRPr="008D6016">
        <w:rPr>
          <w:color w:val="000000"/>
        </w:rPr>
        <w:t>С</w:t>
      </w:r>
      <w:proofErr w:type="gramEnd"/>
      <w:r w:rsidR="00CE5457" w:rsidRPr="008D6016">
        <w:rPr>
          <w:color w:val="000000"/>
        </w:rPr>
        <w:t xml:space="preserve">-DUR, ES - DUR </w:t>
      </w:r>
      <w:r w:rsidR="00F45CCD" w:rsidRPr="008D6016">
        <w:rPr>
          <w:color w:val="000000"/>
        </w:rPr>
        <w:t>,</w:t>
      </w:r>
    </w:p>
    <w:p w:rsidR="00CE5457" w:rsidRPr="008D6016" w:rsidRDefault="00CE5457" w:rsidP="00441DE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D6016">
        <w:rPr>
          <w:color w:val="000000"/>
          <w:lang w:val="en-US"/>
        </w:rPr>
        <w:t>E</w:t>
      </w:r>
      <w:r w:rsidRPr="008D6016">
        <w:rPr>
          <w:color w:val="000000"/>
        </w:rPr>
        <w:t>-</w:t>
      </w:r>
      <w:r w:rsidRPr="008D6016">
        <w:rPr>
          <w:color w:val="000000"/>
          <w:lang w:val="en-US"/>
        </w:rPr>
        <w:t>DUR</w:t>
      </w:r>
      <w:r w:rsidRPr="008D6016">
        <w:rPr>
          <w:color w:val="000000"/>
        </w:rPr>
        <w:t>).</w:t>
      </w:r>
      <w:proofErr w:type="gramEnd"/>
      <w:r w:rsidR="003D1317" w:rsidRPr="008D6016">
        <w:rPr>
          <w:color w:val="000000"/>
        </w:rPr>
        <w:t xml:space="preserve"> </w:t>
      </w:r>
      <w:r w:rsidRPr="008D6016">
        <w:rPr>
          <w:color w:val="000000"/>
        </w:rPr>
        <w:t>Темп медленный, быстрая игра не должна допускаться в ущерб ровности качеству звука и правильности движений.</w:t>
      </w:r>
    </w:p>
    <w:p w:rsidR="00441DE2" w:rsidRPr="008D6016" w:rsidRDefault="00CE5457" w:rsidP="00441DE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  Основной сложностью, как на первом этапе, так и в дальнейшем является подкладывание первого пальца. Часто ученики играют гамму при неподвижном положении запястья, это приводит к тому, что пальцы двигаются без помощи руки, которая висит в воздухе и '' не вмешивается '' в работу пальцев. Игра таким способом характерна поверхностным звуком, отсутствием настоящего </w:t>
      </w:r>
      <w:r w:rsidRPr="008D6016">
        <w:rPr>
          <w:i/>
          <w:color w:val="000000"/>
        </w:rPr>
        <w:t>legato</w:t>
      </w:r>
      <w:r w:rsidRPr="008D6016">
        <w:rPr>
          <w:color w:val="000000"/>
        </w:rPr>
        <w:t xml:space="preserve"> .  </w:t>
      </w:r>
    </w:p>
    <w:p w:rsidR="00CE5457" w:rsidRPr="008D6016" w:rsidRDefault="00441DE2" w:rsidP="00441DE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6016">
        <w:rPr>
          <w:color w:val="000000"/>
        </w:rPr>
        <w:t xml:space="preserve">     </w:t>
      </w:r>
      <w:r w:rsidR="00CE5457" w:rsidRPr="008D6016">
        <w:rPr>
          <w:color w:val="000000"/>
        </w:rPr>
        <w:t xml:space="preserve"> Проблема первого пальца обычно стоит и перед учащимися-инструменталистами других специальностей, </w:t>
      </w:r>
      <w:r w:rsidRPr="008D6016">
        <w:rPr>
          <w:color w:val="000000"/>
        </w:rPr>
        <w:t>в связи с тем, что и народники-с</w:t>
      </w:r>
      <w:r w:rsidR="00CE5457" w:rsidRPr="008D6016">
        <w:rPr>
          <w:color w:val="000000"/>
        </w:rPr>
        <w:t>трунники и учащиеся струнно-смычковог</w:t>
      </w:r>
      <w:r w:rsidRPr="008D6016">
        <w:rPr>
          <w:color w:val="000000"/>
        </w:rPr>
        <w:t xml:space="preserve">о отделения используют </w:t>
      </w:r>
      <w:r w:rsidR="00CE5457" w:rsidRPr="008D6016">
        <w:rPr>
          <w:color w:val="000000"/>
        </w:rPr>
        <w:t>4-х пальцевую аппликатуру.</w:t>
      </w:r>
    </w:p>
    <w:p w:rsidR="00C7507B" w:rsidRPr="008D6016" w:rsidRDefault="00441DE2" w:rsidP="00C7507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E5457" w:rsidRPr="008D6016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 недостатком при работе первого пальца является то, что учащиеся не ставят его на кончик, что уже почти обеспечивает правильное положение (наготове) других пальцев, а кладут его на клавишу всем суставом. В этом случае очень трудно регулировать силу звука, издаваемого первым пальцем, а остальные пальцы не будут подготовлены, и им придется делать массу лишних движений.</w:t>
      </w:r>
    </w:p>
    <w:p w:rsidR="00C7507B" w:rsidRPr="008D6016" w:rsidRDefault="00C7507B" w:rsidP="00C7507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E5457"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Другим недостатком является '' ныряние '' руки при ударе первым пальцем, то есть использование только лишь вертикального движения запястья вверх и вниз, что тормозит и утяжеляет </w:t>
      </w:r>
      <w:r w:rsidR="00CE5457" w:rsidRPr="008D60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движения пальцев, приводя к неровности звучания. Отсутствие legato и неровность звучания часто бывают следствием того, что движение каждого пальца сопровождается толчком руки. При игре гамм надо стремиться к ровному звучанию, пальцевому </w:t>
      </w:r>
      <w:r w:rsidR="00CE5457" w:rsidRPr="008D6016">
        <w:rPr>
          <w:rFonts w:ascii="Times New Roman" w:hAnsi="Times New Roman" w:cs="Times New Roman"/>
          <w:i/>
          <w:color w:val="000000"/>
          <w:sz w:val="24"/>
          <w:szCs w:val="24"/>
        </w:rPr>
        <w:t>legato</w:t>
      </w:r>
      <w:r w:rsidR="00CE5457"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 , основанному на плавных координированных движениях руки. </w:t>
      </w:r>
    </w:p>
    <w:p w:rsidR="00C7507B" w:rsidRPr="008D6016" w:rsidRDefault="00C7507B" w:rsidP="00C7507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E5457" w:rsidRPr="008D6016">
        <w:rPr>
          <w:rFonts w:ascii="Times New Roman" w:hAnsi="Times New Roman" w:cs="Times New Roman"/>
          <w:color w:val="000000"/>
          <w:sz w:val="24"/>
          <w:szCs w:val="24"/>
        </w:rPr>
        <w:t>Подвинутым учащимся можно играть гаммы в четыре</w:t>
      </w:r>
      <w:r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 октавы</w:t>
      </w:r>
      <w:r w:rsidR="00CE5457"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E5457" w:rsidRPr="008D6016" w:rsidRDefault="00C7507B" w:rsidP="00C7507B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C4ED3" w:rsidRPr="008D6016">
        <w:rPr>
          <w:rFonts w:ascii="Times New Roman" w:hAnsi="Times New Roman" w:cs="Times New Roman"/>
          <w:color w:val="000000"/>
          <w:sz w:val="24"/>
          <w:szCs w:val="24"/>
        </w:rPr>
        <w:t>В заключение</w:t>
      </w:r>
      <w:r w:rsidR="00CE5457"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отметить, что вышеизложенная классификация технических сложностей в классе общего фортепиано, как и </w:t>
      </w:r>
      <w:proofErr w:type="gramStart"/>
      <w:r w:rsidR="00CC4ED3" w:rsidRPr="008D6016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proofErr w:type="gramEnd"/>
      <w:r w:rsidR="00CE5457" w:rsidRPr="008D6016">
        <w:rPr>
          <w:rFonts w:ascii="Times New Roman" w:hAnsi="Times New Roman" w:cs="Times New Roman"/>
          <w:color w:val="000000"/>
          <w:sz w:val="24"/>
          <w:szCs w:val="24"/>
        </w:rPr>
        <w:t xml:space="preserve"> их преодоления являются лишь примерной схемой. В практической работе с учащимися каждый педагог будет вносить в процессе преподавания собственную инициативу, прибегая к самым различным вариантам упражнений и применяя их в зависимости от конкретных условий педагогического процесса.</w:t>
      </w:r>
    </w:p>
    <w:p w:rsidR="00CE5457" w:rsidRPr="008D6016" w:rsidRDefault="00CE5457" w:rsidP="00CE5457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E5457" w:rsidRPr="008D6016" w:rsidRDefault="00CE5457" w:rsidP="00CC4ED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Одно из подготовительных упражн</w:t>
      </w:r>
      <w:r w:rsidR="00CC4ED3" w:rsidRPr="008D6016">
        <w:rPr>
          <w:rFonts w:ascii="Times New Roman" w:eastAsia="Calibri" w:hAnsi="Times New Roman" w:cs="Times New Roman"/>
          <w:sz w:val="24"/>
          <w:szCs w:val="24"/>
        </w:rPr>
        <w:t>ений перед изучением гамм – упражнение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8D6016">
        <w:rPr>
          <w:rFonts w:ascii="Times New Roman" w:eastAsia="Calibri" w:hAnsi="Times New Roman" w:cs="Times New Roman"/>
          <w:i/>
          <w:sz w:val="24"/>
          <w:szCs w:val="24"/>
          <w:lang w:val="en-US"/>
        </w:rPr>
        <w:t>legato</w:t>
      </w:r>
      <w:r w:rsidR="00CC4ED3" w:rsidRPr="008D6016">
        <w:rPr>
          <w:rFonts w:ascii="Times New Roman" w:eastAsia="Calibri" w:hAnsi="Times New Roman" w:cs="Times New Roman"/>
          <w:sz w:val="24"/>
          <w:szCs w:val="24"/>
        </w:rPr>
        <w:t>: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пятипальцевые последовательности в мажоре и миноре</w:t>
      </w:r>
      <w:r w:rsidR="00CC4ED3" w:rsidRPr="008D6016">
        <w:rPr>
          <w:rFonts w:ascii="Times New Roman" w:eastAsia="Calibri" w:hAnsi="Times New Roman" w:cs="Times New Roman"/>
          <w:sz w:val="24"/>
          <w:szCs w:val="24"/>
        </w:rPr>
        <w:t>. Они являются основой для того, чтобы начать изучение гамм:</w:t>
      </w:r>
    </w:p>
    <w:p w:rsidR="00CE5457" w:rsidRPr="008D6016" w:rsidRDefault="00CC03CD" w:rsidP="00B90A4D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A4D" w:rsidRPr="008D6016">
        <w:rPr>
          <w:rFonts w:ascii="Times New Roman" w:eastAsia="Calibri" w:hAnsi="Times New Roman" w:cs="Times New Roman"/>
          <w:sz w:val="24"/>
          <w:szCs w:val="24"/>
        </w:rPr>
        <w:object w:dxaOrig="7934" w:dyaOrig="1260">
          <v:shape id="_x0000_i1032" type="#_x0000_t75" style="width:396.75pt;height:63pt" o:ole="">
            <v:imagedata r:id="rId25" o:title=""/>
          </v:shape>
          <o:OLEObject Type="Embed" ProgID="MagicScoreServer6.CMagicScoreObject6" ShapeID="_x0000_i1032" DrawAspect="Content" ObjectID="_1600048106" r:id="rId26">
            <o:FieldCodes>\s</o:FieldCodes>
          </o:OLEObject>
        </w:object>
      </w:r>
    </w:p>
    <w:p w:rsidR="00CE5457" w:rsidRPr="008D6016" w:rsidRDefault="00B83ED2" w:rsidP="00F113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E5457" w:rsidRPr="008D6016">
        <w:rPr>
          <w:rFonts w:ascii="Times New Roman" w:eastAsia="Calibri" w:hAnsi="Times New Roman" w:cs="Times New Roman"/>
          <w:i/>
          <w:sz w:val="24"/>
          <w:szCs w:val="24"/>
        </w:rPr>
        <w:t>Педагогу важно знать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: пока не налажено </w:t>
      </w:r>
      <w:r w:rsidR="00CE5457" w:rsidRPr="008D6016">
        <w:rPr>
          <w:rFonts w:ascii="Times New Roman" w:eastAsia="Calibri" w:hAnsi="Times New Roman" w:cs="Times New Roman"/>
          <w:i/>
          <w:sz w:val="24"/>
          <w:szCs w:val="24"/>
          <w:lang w:val="en-US"/>
        </w:rPr>
        <w:t>legato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, нет </w:t>
      </w:r>
      <w:r w:rsidR="00F11313" w:rsidRPr="008D6016">
        <w:rPr>
          <w:rFonts w:ascii="Times New Roman" w:eastAsia="Calibri" w:hAnsi="Times New Roman" w:cs="Times New Roman"/>
          <w:sz w:val="24"/>
          <w:szCs w:val="24"/>
        </w:rPr>
        <w:t xml:space="preserve">достаточного слухового </w:t>
      </w:r>
      <w:proofErr w:type="gramStart"/>
      <w:r w:rsidR="00F11313" w:rsidRPr="008D6016">
        <w:rPr>
          <w:rFonts w:ascii="Times New Roman" w:eastAsia="Calibri" w:hAnsi="Times New Roman" w:cs="Times New Roman"/>
          <w:sz w:val="24"/>
          <w:szCs w:val="24"/>
        </w:rPr>
        <w:t xml:space="preserve">контроля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 его качеством, начинать прохождение гамм невозможно. </w:t>
      </w:r>
    </w:p>
    <w:p w:rsidR="00F11313" w:rsidRPr="008D6016" w:rsidRDefault="00CE5457" w:rsidP="00F1131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313" w:rsidRPr="008D6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Несколько упражнений, развивающих свободное, самостоятельное движение первого пальца:</w:t>
      </w:r>
    </w:p>
    <w:p w:rsidR="00F11313" w:rsidRPr="008D6016" w:rsidRDefault="00CE5457" w:rsidP="00F11313">
      <w:pPr>
        <w:numPr>
          <w:ilvl w:val="0"/>
          <w:numId w:val="1"/>
        </w:numPr>
        <w:ind w:hanging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 крышке рояля</w:t>
      </w:r>
      <w:r w:rsidRPr="008D60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5457" w:rsidRPr="008D6016" w:rsidRDefault="00F11313" w:rsidP="00F11313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Положить руку на крышку рояля и «подводить» свободный первый палец сначала ко второму, затем к третьему, четвертому, пятому пальцам правой и левой руки. Кисть свободна, чуть-чуть отводится в сторону, а первый палец должен быстро, легко и свободно «нырять» под ладонь.</w:t>
      </w:r>
    </w:p>
    <w:p w:rsidR="00CE5457" w:rsidRPr="008D6016" w:rsidRDefault="00CE5457" w:rsidP="00F11313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i/>
          <w:sz w:val="24"/>
          <w:szCs w:val="24"/>
        </w:rPr>
        <w:t>На клавиатуре:</w:t>
      </w:r>
    </w:p>
    <w:p w:rsidR="00CE5457" w:rsidRPr="008D6016" w:rsidRDefault="00F11313" w:rsidP="00F113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934" w:dyaOrig="1380">
          <v:shape id="_x0000_i1033" type="#_x0000_t75" style="width:396.75pt;height:69pt" o:ole="">
            <v:imagedata r:id="rId27" o:title=""/>
          </v:shape>
          <o:OLEObject Type="Embed" ProgID="MagicScoreServer6.CMagicScoreObject6" ShapeID="_x0000_i1033" DrawAspect="Content" ObjectID="_1600048107" r:id="rId28">
            <o:FieldCodes>\s</o:FieldCodes>
          </o:OLEObject>
        </w:object>
      </w:r>
    </w:p>
    <w:p w:rsidR="00CE5457" w:rsidRPr="008D6016" w:rsidRDefault="00647407" w:rsidP="007D2815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Опираемся на пятый палец, первый закруглен и свободно «скользит» по клавишам. Кисть гибкая, чуть раскрывается на каждый звук. Восьмушки легкие и звучат на фоне долгого звука. Можно повтор</w:t>
      </w:r>
      <w:r w:rsidR="007D2815" w:rsidRPr="008D6016">
        <w:rPr>
          <w:rFonts w:ascii="Times New Roman" w:eastAsia="Calibri" w:hAnsi="Times New Roman" w:cs="Times New Roman"/>
          <w:sz w:val="24"/>
          <w:szCs w:val="24"/>
        </w:rPr>
        <w:t>ить упражнение в разных октавах, а также левой рукой.</w:t>
      </w:r>
    </w:p>
    <w:p w:rsidR="00CE5457" w:rsidRPr="008D6016" w:rsidRDefault="00CE5457" w:rsidP="00266C27">
      <w:pPr>
        <w:numPr>
          <w:ilvl w:val="0"/>
          <w:numId w:val="1"/>
        </w:numPr>
        <w:ind w:right="-37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D6016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Упражнение «Капельки» </w:t>
      </w:r>
      <w:r w:rsidRPr="008D601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D6016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D6016">
        <w:rPr>
          <w:rFonts w:ascii="Times New Roman" w:eastAsia="Calibri" w:hAnsi="Times New Roman" w:cs="Times New Roman"/>
          <w:i/>
          <w:sz w:val="24"/>
          <w:szCs w:val="24"/>
        </w:rPr>
        <w:t xml:space="preserve"> до-диез </w:t>
      </w:r>
      <w:r w:rsidRPr="008D6016">
        <w:rPr>
          <w:rFonts w:ascii="Times New Roman" w:eastAsia="Calibri" w:hAnsi="Times New Roman" w:cs="Times New Roman"/>
          <w:sz w:val="24"/>
          <w:szCs w:val="24"/>
        </w:rPr>
        <w:t>и</w:t>
      </w:r>
      <w:r w:rsidRPr="008D6016">
        <w:rPr>
          <w:rFonts w:ascii="Times New Roman" w:eastAsia="Calibri" w:hAnsi="Times New Roman" w:cs="Times New Roman"/>
          <w:i/>
          <w:sz w:val="24"/>
          <w:szCs w:val="24"/>
        </w:rPr>
        <w:t xml:space="preserve"> фа-диез)</w:t>
      </w:r>
    </w:p>
    <w:p w:rsidR="00CE5457" w:rsidRPr="008D6016" w:rsidRDefault="00266C27" w:rsidP="00B90A4D">
      <w:pPr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829" w:dyaOrig="1515">
          <v:shape id="_x0000_i1034" type="#_x0000_t75" style="width:390.75pt;height:76.5pt" o:ole="">
            <v:imagedata r:id="rId29" o:title=""/>
          </v:shape>
          <o:OLEObject Type="Embed" ProgID="MagicScoreServer6.CMagicScoreObject6" ShapeID="_x0000_i1034" DrawAspect="Content" ObjectID="_1600048108" r:id="rId30">
            <o:FieldCodes>\s</o:FieldCodes>
          </o:OLEObject>
        </w:object>
      </w:r>
      <w:r w:rsidR="001B3662" w:rsidRPr="008D6016">
        <w:rPr>
          <w:rFonts w:ascii="Times New Roman" w:eastAsia="Calibri" w:hAnsi="Times New Roman" w:cs="Times New Roman"/>
          <w:sz w:val="24"/>
          <w:szCs w:val="24"/>
        </w:rPr>
        <w:t>Затем можно усложнить:</w:t>
      </w:r>
    </w:p>
    <w:p w:rsidR="001B3662" w:rsidRPr="008D6016" w:rsidRDefault="00905A58" w:rsidP="00B90A4D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786" w:dyaOrig="1515">
          <v:shape id="_x0000_i1035" type="#_x0000_t75" style="width:389.25pt;height:76.5pt" o:ole="">
            <v:imagedata r:id="rId31" o:title=""/>
          </v:shape>
          <o:OLEObject Type="Embed" ProgID="MagicScoreServer6.CMagicScoreObject6" ShapeID="_x0000_i1035" DrawAspect="Content" ObjectID="_1600048109" r:id="rId32">
            <o:FieldCodes>\s</o:FieldCodes>
          </o:OLEObject>
        </w:object>
      </w:r>
      <w:r w:rsidR="001B3662" w:rsidRPr="008D6016">
        <w:rPr>
          <w:rFonts w:ascii="Times New Roman" w:eastAsia="Calibri" w:hAnsi="Times New Roman" w:cs="Times New Roman"/>
          <w:sz w:val="24"/>
          <w:szCs w:val="24"/>
        </w:rPr>
        <w:t xml:space="preserve">   Все параллельное движение осуществляется только большими пальцами обеих рук. </w:t>
      </w:r>
    </w:p>
    <w:p w:rsidR="00CE5457" w:rsidRPr="008D6016" w:rsidRDefault="00CE5457" w:rsidP="004E0E48">
      <w:pPr>
        <w:pStyle w:val="ac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>Упражнение «</w:t>
      </w:r>
      <w:r w:rsidRPr="008D6016">
        <w:rPr>
          <w:rFonts w:ascii="Times New Roman" w:eastAsia="Calibri" w:hAnsi="Times New Roman" w:cs="Times New Roman"/>
          <w:i/>
          <w:sz w:val="24"/>
          <w:szCs w:val="24"/>
        </w:rPr>
        <w:t xml:space="preserve">с черной клавиши на </w:t>
      </w:r>
      <w:proofErr w:type="gramStart"/>
      <w:r w:rsidRPr="008D6016">
        <w:rPr>
          <w:rFonts w:ascii="Times New Roman" w:eastAsia="Calibri" w:hAnsi="Times New Roman" w:cs="Times New Roman"/>
          <w:i/>
          <w:sz w:val="24"/>
          <w:szCs w:val="24"/>
        </w:rPr>
        <w:t>белую</w:t>
      </w:r>
      <w:proofErr w:type="gramEnd"/>
      <w:r w:rsidRPr="008D6016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CE5457" w:rsidRPr="008D6016" w:rsidRDefault="000F29B6" w:rsidP="000F29B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934" w:dyaOrig="1425">
          <v:shape id="_x0000_i1036" type="#_x0000_t75" style="width:396.75pt;height:71.25pt" o:ole="">
            <v:imagedata r:id="rId33" o:title=""/>
          </v:shape>
          <o:OLEObject Type="Embed" ProgID="MagicScoreServer6.CMagicScoreObject6" ShapeID="_x0000_i1036" DrawAspect="Content" ObjectID="_1600048110" r:id="rId34">
            <o:FieldCodes>\s</o:FieldCodes>
          </o:OLEObject>
        </w:objec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Все пальцы собраны вместе и «смотрят» вниз. Первый палец опускается мягко у черных клавиш</w:t>
      </w:r>
      <w:proofErr w:type="gramStart"/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E48" w:rsidRPr="008D601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E5457" w:rsidRPr="008D6016" w:rsidRDefault="004E0E48" w:rsidP="004E0E48">
      <w:pPr>
        <w:pStyle w:val="ac"/>
        <w:numPr>
          <w:ilvl w:val="0"/>
          <w:numId w:val="1"/>
        </w:numPr>
        <w:rPr>
          <w:rFonts w:ascii="Times New Roman" w:eastAsia="Calibri" w:hAnsi="Times New Roman" w:cs="Times New Roman"/>
          <w:i/>
          <w:sz w:val="24"/>
          <w:szCs w:val="24"/>
        </w:rPr>
      </w:pPr>
      <w:r w:rsidRPr="008D6016">
        <w:rPr>
          <w:rFonts w:ascii="Times New Roman" w:eastAsia="Calibri" w:hAnsi="Times New Roman" w:cs="Times New Roman"/>
          <w:i/>
          <w:sz w:val="24"/>
          <w:szCs w:val="24"/>
        </w:rPr>
        <w:t>Начинаем подкладывать первый палец</w:t>
      </w:r>
      <w:r w:rsidRPr="008D60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4E64" w:rsidRPr="008D6016" w:rsidRDefault="0039085E" w:rsidP="008F2304">
      <w:pPr>
        <w:pStyle w:val="ac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i/>
          <w:sz w:val="24"/>
          <w:szCs w:val="24"/>
        </w:rPr>
        <w:object w:dxaOrig="7934" w:dyaOrig="1605">
          <v:shape id="_x0000_i1037" type="#_x0000_t75" style="width:396.75pt;height:80.25pt" o:ole="">
            <v:imagedata r:id="rId35" o:title=""/>
          </v:shape>
          <o:OLEObject Type="Embed" ProgID="MagicScoreServer6.CMagicScoreObject6" ShapeID="_x0000_i1037" DrawAspect="Content" ObjectID="_1600048111" r:id="rId36">
            <o:FieldCodes>\s</o:FieldCodes>
          </o:OLEObject>
        </w:object>
      </w:r>
      <w:r w:rsidR="00DF3FE9" w:rsidRPr="008D6016">
        <w:rPr>
          <w:rFonts w:ascii="Times New Roman" w:eastAsia="Calibri" w:hAnsi="Times New Roman" w:cs="Times New Roman"/>
          <w:sz w:val="24"/>
          <w:szCs w:val="24"/>
        </w:rPr>
        <w:object w:dxaOrig="7934" w:dyaOrig="1545">
          <v:shape id="_x0000_i1038" type="#_x0000_t75" style="width:396.75pt;height:77.25pt" o:ole="">
            <v:imagedata r:id="rId37" o:title=""/>
          </v:shape>
          <o:OLEObject Type="Embed" ProgID="MagicScoreServer6.CMagicScoreObject6" ShapeID="_x0000_i1038" DrawAspect="Content" ObjectID="_1600048112" r:id="rId38">
            <o:FieldCodes>\s</o:FieldCodes>
          </o:OLEObject>
        </w:object>
      </w:r>
      <w:r w:rsidR="004B4E64" w:rsidRPr="008D601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39F" w:rsidRPr="008D6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B4E64" w:rsidRPr="008D6016">
        <w:rPr>
          <w:rFonts w:ascii="Times New Roman" w:eastAsia="Calibri" w:hAnsi="Times New Roman" w:cs="Times New Roman"/>
          <w:sz w:val="24"/>
          <w:szCs w:val="24"/>
        </w:rPr>
        <w:t>Л</w:t>
      </w:r>
      <w:r w:rsidRPr="008D6016">
        <w:rPr>
          <w:rFonts w:ascii="Times New Roman" w:eastAsia="Calibri" w:hAnsi="Times New Roman" w:cs="Times New Roman"/>
          <w:sz w:val="24"/>
          <w:szCs w:val="24"/>
        </w:rPr>
        <w:t>евая рука</w:t>
      </w:r>
      <w:r w:rsidR="008F2304" w:rsidRPr="008D6016">
        <w:rPr>
          <w:rFonts w:ascii="Times New Roman" w:eastAsia="Calibri" w:hAnsi="Times New Roman" w:cs="Times New Roman"/>
          <w:sz w:val="24"/>
          <w:szCs w:val="24"/>
        </w:rPr>
        <w:t xml:space="preserve"> повторяет те же упражнения </w:t>
      </w:r>
      <w:proofErr w:type="gramStart"/>
      <w:r w:rsidR="008F2304" w:rsidRPr="008D6016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8F2304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F2304" w:rsidRPr="008D6016">
        <w:rPr>
          <w:rFonts w:ascii="Times New Roman" w:eastAsia="Calibri" w:hAnsi="Times New Roman" w:cs="Times New Roman"/>
          <w:i/>
          <w:sz w:val="24"/>
          <w:szCs w:val="24"/>
        </w:rPr>
        <w:t>до</w:t>
      </w:r>
      <w:proofErr w:type="gramEnd"/>
      <w:r w:rsidR="008F2304" w:rsidRPr="008D6016">
        <w:rPr>
          <w:rFonts w:ascii="Times New Roman" w:eastAsia="Calibri" w:hAnsi="Times New Roman" w:cs="Times New Roman"/>
          <w:sz w:val="24"/>
          <w:szCs w:val="24"/>
        </w:rPr>
        <w:t xml:space="preserve"> первой октавы.</w:t>
      </w:r>
      <w:r w:rsidR="004B4E64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5457" w:rsidRPr="008D6016" w:rsidRDefault="004B4E64" w:rsidP="004B4E64">
      <w:pPr>
        <w:pStyle w:val="ac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  Надо следить, чтобы первый палец опускался без толчка, был всегда закруглен, </w:t>
      </w:r>
      <w:r w:rsidRPr="008D6016">
        <w:rPr>
          <w:rFonts w:ascii="Times New Roman" w:eastAsia="Calibri" w:hAnsi="Times New Roman" w:cs="Times New Roman"/>
          <w:i/>
          <w:sz w:val="24"/>
          <w:szCs w:val="24"/>
        </w:rPr>
        <w:t>играл на самом кончике клавиш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. Только подготовив первый </w:t>
      </w:r>
      <w:r w:rsidRPr="008D6016">
        <w:rPr>
          <w:rFonts w:ascii="Times New Roman" w:eastAsia="Calibri" w:hAnsi="Times New Roman" w:cs="Times New Roman"/>
          <w:sz w:val="24"/>
          <w:szCs w:val="24"/>
        </w:rPr>
        <w:lastRenderedPageBreak/>
        <w:t>палец, можно показать упражнение на подкладывание.</w:t>
      </w:r>
      <w:r w:rsidR="008F2304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У учеников часто первый палец ждет до последнег</w:t>
      </w:r>
      <w:r w:rsidR="00ED25A6" w:rsidRPr="008D6016">
        <w:rPr>
          <w:rFonts w:ascii="Times New Roman" w:eastAsia="Calibri" w:hAnsi="Times New Roman" w:cs="Times New Roman"/>
          <w:sz w:val="24"/>
          <w:szCs w:val="24"/>
        </w:rPr>
        <w:t xml:space="preserve">о момента и рывком берет нужную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клавишу. Это опоздание вызывает толчок, нарушает ровность </w:t>
      </w:r>
      <w:r w:rsidR="004E0E48" w:rsidRPr="008D6016">
        <w:rPr>
          <w:rFonts w:ascii="Times New Roman" w:eastAsia="Calibri" w:hAnsi="Times New Roman" w:cs="Times New Roman"/>
          <w:sz w:val="24"/>
          <w:szCs w:val="24"/>
        </w:rPr>
        <w:t>звучания.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5457" w:rsidRPr="008D6016" w:rsidRDefault="00CE5457" w:rsidP="001E754E">
      <w:pPr>
        <w:pStyle w:val="ac"/>
        <w:numPr>
          <w:ilvl w:val="0"/>
          <w:numId w:val="1"/>
        </w:numPr>
        <w:spacing w:after="0" w:line="259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Полезно показать </w:t>
      </w:r>
      <w:r w:rsidRPr="008D6016">
        <w:rPr>
          <w:rFonts w:ascii="Times New Roman" w:eastAsia="Calibri" w:hAnsi="Times New Roman" w:cs="Times New Roman"/>
          <w:i/>
          <w:sz w:val="24"/>
          <w:szCs w:val="24"/>
        </w:rPr>
        <w:t>упражнение на подкладывание по черным клавишам.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Сначала обыгрывается группа из двух, затем из трех черных клавиш (элементы</w:t>
      </w:r>
      <w:r w:rsidR="006E1825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eastAsia="Calibri" w:hAnsi="Times New Roman" w:cs="Times New Roman"/>
          <w:i/>
          <w:sz w:val="24"/>
          <w:szCs w:val="24"/>
        </w:rPr>
        <w:t>си-мажорной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гаммы).</w:t>
      </w:r>
      <w:r w:rsidR="001E754E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eastAsia="Calibri" w:hAnsi="Times New Roman" w:cs="Times New Roman"/>
          <w:sz w:val="24"/>
          <w:szCs w:val="24"/>
        </w:rPr>
        <w:t>Упражнение удобно в позиционном отношении, так как «длинные» пальцы всегда у черных клавиш.</w:t>
      </w:r>
    </w:p>
    <w:p w:rsidR="00AF49D2" w:rsidRPr="008D6016" w:rsidRDefault="0006030A" w:rsidP="008301F3">
      <w:pPr>
        <w:pStyle w:val="ac"/>
        <w:spacing w:after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softHyphen/>
      </w:r>
      <w:r w:rsidR="00872C58" w:rsidRPr="008D6016">
        <w:rPr>
          <w:rFonts w:ascii="Times New Roman" w:eastAsia="Calibri" w:hAnsi="Times New Roman" w:cs="Times New Roman"/>
          <w:sz w:val="24"/>
          <w:szCs w:val="24"/>
        </w:rPr>
        <w:object w:dxaOrig="4529" w:dyaOrig="2895">
          <v:shape id="_x0000_i1039" type="#_x0000_t75" style="width:226.5pt;height:144.75pt" o:ole="">
            <v:imagedata r:id="rId39" o:title=""/>
          </v:shape>
          <o:OLEObject Type="Embed" ProgID="MagicScoreServer6.CMagicScoreObject6" ShapeID="_x0000_i1039" DrawAspect="Content" ObjectID="_1600048113" r:id="rId40">
            <o:FieldCodes>\s</o:FieldCodes>
          </o:OLEObject>
        </w:object>
      </w:r>
    </w:p>
    <w:p w:rsidR="00553285" w:rsidRPr="008D6016" w:rsidRDefault="003C63C5" w:rsidP="00ED25A6">
      <w:pPr>
        <w:pStyle w:val="ac"/>
        <w:spacing w:after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5656" w:dyaOrig="2730">
          <v:shape id="_x0000_i1040" type="#_x0000_t75" style="width:282.75pt;height:136.5pt" o:ole="">
            <v:imagedata r:id="rId41" o:title=""/>
          </v:shape>
          <o:OLEObject Type="Embed" ProgID="MagicScoreServer6.CMagicScoreObject6" ShapeID="_x0000_i1040" DrawAspect="Content" ObjectID="_1600048114" r:id="rId42">
            <o:FieldCodes>\s</o:FieldCodes>
          </o:OLEObject>
        </w:objec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5457" w:rsidRPr="008D6016" w:rsidRDefault="008301F3" w:rsidP="00553285">
      <w:pPr>
        <w:pStyle w:val="ac"/>
        <w:spacing w:after="0" w:line="259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Каждое звено повторяется несколько раз, можно в разных октавах.</w:t>
      </w:r>
      <w:r w:rsidR="00553285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Пальцы собраны вместе (не допускать растопыренных пальцев), чуть наготове. Отыгравшие пальцы вместе с кистью перемещаются в сторону движения. Следить, чтобы первый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lastRenderedPageBreak/>
        <w:t>палец вовремя подводился под ладонь и «подкладывался» к нужной клавише. Рука в момент подкладывания отклоняется в сторону движения и тем самым помогает первому пальцу свободно приближаться к нужной клавише. Слух контролирует ровную мелодическую линию, которая не нарушается подкладыванием.</w:t>
      </w:r>
    </w:p>
    <w:p w:rsidR="009973DD" w:rsidRPr="008D6016" w:rsidRDefault="00CE5457" w:rsidP="009973D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Затем можно показать </w:t>
      </w:r>
      <w:r w:rsidRPr="008D6016">
        <w:rPr>
          <w:rFonts w:ascii="Times New Roman" w:eastAsia="Calibri" w:hAnsi="Times New Roman" w:cs="Times New Roman"/>
          <w:i/>
          <w:sz w:val="24"/>
          <w:szCs w:val="24"/>
        </w:rPr>
        <w:t>упражнения на подкладывание по б</w:t>
      </w:r>
      <w:r w:rsidR="009973DD" w:rsidRPr="008D6016">
        <w:rPr>
          <w:rFonts w:ascii="Times New Roman" w:eastAsia="Calibri" w:hAnsi="Times New Roman" w:cs="Times New Roman"/>
          <w:i/>
          <w:sz w:val="24"/>
          <w:szCs w:val="24"/>
        </w:rPr>
        <w:t xml:space="preserve">елым </w:t>
      </w:r>
      <w:r w:rsidR="009973DD" w:rsidRPr="008D6016">
        <w:rPr>
          <w:rFonts w:ascii="Times New Roman" w:eastAsia="Calibri" w:hAnsi="Times New Roman" w:cs="Times New Roman"/>
          <w:sz w:val="24"/>
          <w:szCs w:val="24"/>
        </w:rPr>
        <w:t>клавишам:</w:t>
      </w:r>
    </w:p>
    <w:p w:rsidR="009C7975" w:rsidRPr="008D6016" w:rsidRDefault="00256F7E" w:rsidP="009C7975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469" w:dyaOrig="2160">
          <v:shape id="_x0000_i1041" type="#_x0000_t75" style="width:373.5pt;height:108pt" o:ole="">
            <v:imagedata r:id="rId43" o:title=""/>
          </v:shape>
          <o:OLEObject Type="Embed" ProgID="MagicScoreServer6.CMagicScoreObject6" ShapeID="_x0000_i1041" DrawAspect="Content" ObjectID="_1600048115" r:id="rId44">
            <o:FieldCodes>\s</o:FieldCodes>
          </o:OLEObject>
        </w:object>
      </w:r>
      <w:r w:rsidR="009C7975" w:rsidRPr="008D601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E5457" w:rsidRPr="008D6016" w:rsidRDefault="009C7975" w:rsidP="0085797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205" w:rsidRPr="008D6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В этом случае первый палец подкладывается так же легко, только опускается ближе к концу</w:t>
      </w:r>
      <w:r w:rsidR="00E03205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клавиши.</w:t>
      </w:r>
    </w:p>
    <w:p w:rsidR="005921FC" w:rsidRPr="008D6016" w:rsidRDefault="005921FC" w:rsidP="005921F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842" w:rsidRPr="008D601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Г. Г. Нейгауз рекомендовал играть в каждой тональности следующее упражнение: </w:t>
      </w:r>
    </w:p>
    <w:p w:rsidR="005921FC" w:rsidRPr="008D6016" w:rsidRDefault="005921FC" w:rsidP="005921F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199" w:dyaOrig="1665">
          <v:shape id="_x0000_i1042" type="#_x0000_t75" style="width:5in;height:83.25pt" o:ole="">
            <v:imagedata r:id="rId45" o:title=""/>
          </v:shape>
          <o:OLEObject Type="Embed" ProgID="MagicScoreServer6.CMagicScoreObject6" ShapeID="_x0000_i1042" DrawAspect="Content" ObjectID="_1600048116" r:id="rId46">
            <o:FieldCodes>\s</o:FieldCodes>
          </o:OLEObject>
        </w:objec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E5457" w:rsidRPr="008D6016" w:rsidRDefault="00543842" w:rsidP="008A0BF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  Распространенный недостаток – неровная в ритмическом отношении игра. Это проявляется, во-первых, в том, что играющий не умеет сохранять между звуками равные временные интервалы. Помочь здесь может</w:t>
      </w:r>
      <w:r w:rsidR="0085797E" w:rsidRPr="008D6016">
        <w:rPr>
          <w:rFonts w:ascii="Times New Roman" w:eastAsia="Calibri" w:hAnsi="Times New Roman" w:cs="Times New Roman"/>
          <w:sz w:val="24"/>
          <w:szCs w:val="24"/>
        </w:rPr>
        <w:t xml:space="preserve"> – опять и опять! –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 напряженное вслушивание в звучание, которое выходит из-под пальцев. Ну, а кроме того –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lastRenderedPageBreak/>
        <w:t>игра по дуолям, триолям, квартолям, квинтолям с легким акцентом на первой доле каждого ритмического рисунка:</w:t>
      </w:r>
      <w:r w:rsidR="0085797E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80D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065" w:rsidRPr="008D6016">
        <w:rPr>
          <w:rFonts w:ascii="Times New Roman" w:eastAsia="Calibri" w:hAnsi="Times New Roman" w:cs="Times New Roman"/>
          <w:sz w:val="24"/>
          <w:szCs w:val="24"/>
        </w:rPr>
        <w:object w:dxaOrig="7364" w:dyaOrig="1155">
          <v:shape id="_x0000_i1043" type="#_x0000_t75" style="width:368.25pt;height:57.75pt" o:ole="">
            <v:imagedata r:id="rId47" o:title=""/>
          </v:shape>
          <o:OLEObject Type="Embed" ProgID="MagicScoreServer6.CMagicScoreObject6" ShapeID="_x0000_i1043" DrawAspect="Content" ObjectID="_1600048117" r:id="rId48">
            <o:FieldCodes>\s</o:FieldCodes>
          </o:OLEObject>
        </w:objec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Внимание! Акцент ни в коем случае не делается всей рукой: это - легкий пальцевый удар. </w:t>
      </w:r>
    </w:p>
    <w:p w:rsidR="00543842" w:rsidRPr="008D6016" w:rsidRDefault="00CE5457" w:rsidP="008A0BF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BF3" w:rsidRPr="008D601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При игре гамм (а особенно арпеджио) встречается еще один недостаток – «вдавленные косточки», которыми оканчиваются в районе ладони фаланги пальцев. </w:t>
      </w:r>
    </w:p>
    <w:p w:rsidR="00CE5457" w:rsidRPr="008D6016" w:rsidRDefault="00543842" w:rsidP="005438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Причина – слабость мышц ладони, не позволяющая удерживать ее в положении «свода». Превосходное «лекарство» здесь – игра хроматических гамм. Составленные из самых узких интервалов, эти гаммы исполнимы лишь при очень собранном положении кисти, когда косточки образуют естественный свод. </w:t>
      </w:r>
    </w:p>
    <w:p w:rsidR="00CE5457" w:rsidRPr="008D6016" w:rsidRDefault="00543842" w:rsidP="005438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Наконец, бывает трудно сдвинуться с медленного или среднего «учебного» темпа и перейти к </w:t>
      </w:r>
      <w:proofErr w:type="gramStart"/>
      <w:r w:rsidR="00CE5457" w:rsidRPr="008D6016">
        <w:rPr>
          <w:rFonts w:ascii="Times New Roman" w:eastAsia="Calibri" w:hAnsi="Times New Roman" w:cs="Times New Roman"/>
          <w:sz w:val="24"/>
          <w:szCs w:val="24"/>
        </w:rPr>
        <w:t>быстрому</w:t>
      </w:r>
      <w:proofErr w:type="gramEnd"/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. Нарастить скорость движения помогает переход на более прозрачную звучность, более легкое прикосновение к клавишам, и стремление сыграть гамму на одном дыхании, одном импульсе, игра с длительными остановками на тонике, после чего все остальные ступени гаммы пробегаются в возможно более быстром темпе. </w:t>
      </w:r>
    </w:p>
    <w:p w:rsidR="00CE5457" w:rsidRPr="008D6016" w:rsidRDefault="00CE5457" w:rsidP="005438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Полезен и такой прием, как постепенное увеличение количества звуков в ритмической группе, то есть, при сохранении первоначально взятого пульса, игра по триолям, квартолям, квинтолям.</w:t>
      </w:r>
    </w:p>
    <w:p w:rsidR="00CE5457" w:rsidRPr="008D6016" w:rsidRDefault="00CE5457" w:rsidP="005438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 Можно рекомендовать и игру с упорядоченным ускорением или замедлением по следующим формулам (пример взят из «Новой формулы В.</w:t>
      </w:r>
      <w:r w:rsidR="00543842"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016">
        <w:rPr>
          <w:rFonts w:ascii="Times New Roman" w:eastAsia="Calibri" w:hAnsi="Times New Roman" w:cs="Times New Roman"/>
          <w:sz w:val="24"/>
          <w:szCs w:val="24"/>
        </w:rPr>
        <w:t>Сафонова»):</w:t>
      </w:r>
    </w:p>
    <w:p w:rsidR="00593D9E" w:rsidRPr="008D6016" w:rsidRDefault="00A503E2" w:rsidP="0054384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934" w:dyaOrig="1395">
          <v:shape id="_x0000_i1044" type="#_x0000_t75" style="width:396.75pt;height:69.75pt" o:ole="">
            <v:imagedata r:id="rId49" o:title=""/>
          </v:shape>
          <o:OLEObject Type="Embed" ProgID="MagicScoreServer6.CMagicScoreObject6" ShapeID="_x0000_i1044" DrawAspect="Content" ObjectID="_1600048118" r:id="rId50">
            <o:FieldCodes>\s</o:FieldCodes>
          </o:OLEObject>
        </w:object>
      </w:r>
    </w:p>
    <w:p w:rsidR="00A503E2" w:rsidRPr="008D6016" w:rsidRDefault="00A503E2" w:rsidP="00A503E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079" w:dyaOrig="1320">
          <v:shape id="_x0000_i1045" type="#_x0000_t75" style="width:354pt;height:66pt" o:ole="">
            <v:imagedata r:id="rId51" o:title=""/>
          </v:shape>
          <o:OLEObject Type="Embed" ProgID="MagicScoreServer6.CMagicScoreObject6" ShapeID="_x0000_i1045" DrawAspect="Content" ObjectID="_1600048119" r:id="rId52">
            <o:FieldCodes>\s</o:FieldCodes>
          </o:OLEObject>
        </w:objec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E5457" w:rsidRPr="008D6016" w:rsidRDefault="00A503E2" w:rsidP="00A503E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CE5457" w:rsidRPr="008D6016">
        <w:rPr>
          <w:rFonts w:ascii="Times New Roman" w:eastAsia="Calibri" w:hAnsi="Times New Roman" w:cs="Times New Roman"/>
          <w:b/>
          <w:sz w:val="24"/>
          <w:szCs w:val="24"/>
        </w:rPr>
        <w:t>Самый же эффективный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 способ достичь </w:t>
      </w:r>
      <w:r w:rsidR="00CE5457" w:rsidRPr="008D6016">
        <w:rPr>
          <w:rFonts w:ascii="Times New Roman" w:eastAsia="Calibri" w:hAnsi="Times New Roman" w:cs="Times New Roman"/>
          <w:sz w:val="24"/>
          <w:szCs w:val="24"/>
          <w:u w:val="single"/>
        </w:rPr>
        <w:t>быстрого темпа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, на мой взгляд, - это игра гамм в одном направлении (вверх или вниз), когда катящийся пассаж устремляется к одной точке. Очень полезен в этом плане такой прием, как постепенное наращивание звуков:</w:t>
      </w:r>
    </w:p>
    <w:p w:rsidR="00CE5457" w:rsidRPr="008D6016" w:rsidRDefault="0009627E" w:rsidP="00DD6CAF">
      <w:pPr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934" w:dyaOrig="1500">
          <v:shape id="_x0000_i1046" type="#_x0000_t75" style="width:396.75pt;height:75pt" o:ole="">
            <v:imagedata r:id="rId53" o:title=""/>
          </v:shape>
          <o:OLEObject Type="Embed" ProgID="MagicScoreServer6.CMagicScoreObject6" ShapeID="_x0000_i1046" DrawAspect="Content" ObjectID="_1600048120" r:id="rId54">
            <o:FieldCodes>\s</o:FieldCodes>
          </o:OLEObject>
        </w:objec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 xml:space="preserve">Или же: </w:t>
      </w:r>
    </w:p>
    <w:p w:rsidR="003C2FF4" w:rsidRPr="008D6016" w:rsidRDefault="00521737" w:rsidP="003C2FF4">
      <w:pPr>
        <w:ind w:lef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object w:dxaOrig="7876" w:dyaOrig="1410">
          <v:shape id="_x0000_i1047" type="#_x0000_t75" style="width:393.75pt;height:70.5pt" o:ole="">
            <v:imagedata r:id="rId55" o:title=""/>
          </v:shape>
          <o:OLEObject Type="Embed" ProgID="MagicScoreServer6.CMagicScoreObject6" ShapeID="_x0000_i1047" DrawAspect="Content" ObjectID="_1600048121" r:id="rId56">
            <o:FieldCodes>\s</o:FieldCodes>
          </o:OLEObject>
        </w:object>
      </w:r>
      <w:r w:rsidR="003C2FF4" w:rsidRPr="008D601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E5457" w:rsidRPr="008D6016">
        <w:rPr>
          <w:rFonts w:ascii="Times New Roman" w:eastAsia="Calibri" w:hAnsi="Times New Roman" w:cs="Times New Roman"/>
          <w:sz w:val="24"/>
          <w:szCs w:val="24"/>
        </w:rPr>
        <w:t>Рука объединяет группки мелких нот.</w:t>
      </w:r>
    </w:p>
    <w:p w:rsidR="00CE5457" w:rsidRPr="008D6016" w:rsidRDefault="00CE5457" w:rsidP="003C2FF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Во всех упражнениях контролировать </w:t>
      </w:r>
      <w:r w:rsidRPr="008D6016">
        <w:rPr>
          <w:rFonts w:ascii="Times New Roman" w:eastAsia="Calibri" w:hAnsi="Times New Roman" w:cs="Times New Roman"/>
          <w:i/>
          <w:sz w:val="24"/>
          <w:szCs w:val="24"/>
        </w:rPr>
        <w:t>ясность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произношения и </w:t>
      </w:r>
      <w:r w:rsidRPr="008D6016">
        <w:rPr>
          <w:rFonts w:ascii="Times New Roman" w:eastAsia="Calibri" w:hAnsi="Times New Roman" w:cs="Times New Roman"/>
          <w:i/>
          <w:sz w:val="24"/>
          <w:szCs w:val="24"/>
        </w:rPr>
        <w:t>ровность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мелодической линии.   </w:t>
      </w:r>
    </w:p>
    <w:p w:rsidR="00CE5457" w:rsidRPr="008D6016" w:rsidRDefault="00CE5457" w:rsidP="003C2FF4">
      <w:pPr>
        <w:jc w:val="both"/>
        <w:rPr>
          <w:sz w:val="24"/>
          <w:szCs w:val="24"/>
        </w:rPr>
      </w:pP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FF4" w:rsidRPr="008D601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D6016">
        <w:rPr>
          <w:rFonts w:ascii="Times New Roman" w:eastAsia="Calibri" w:hAnsi="Times New Roman" w:cs="Times New Roman"/>
          <w:sz w:val="24"/>
          <w:szCs w:val="24"/>
        </w:rPr>
        <w:t xml:space="preserve"> Приведенные выше упражнения (да и множество других) необязательны для всех. Все решается индивидуально: одним </w:t>
      </w:r>
      <w:r w:rsidRPr="008D6016">
        <w:rPr>
          <w:rFonts w:ascii="Times New Roman" w:eastAsia="Calibri" w:hAnsi="Times New Roman" w:cs="Times New Roman"/>
          <w:sz w:val="24"/>
          <w:szCs w:val="24"/>
        </w:rPr>
        <w:lastRenderedPageBreak/>
        <w:t>достаточно объяснить и показать, а с другими надо как следует повозиться. Однако заострять внимание на подготовке первого пальца к подкладыванию в гаммах необходимо.</w:t>
      </w:r>
      <w:r w:rsidRPr="008D6016">
        <w:rPr>
          <w:sz w:val="24"/>
          <w:szCs w:val="24"/>
        </w:rPr>
        <w:t xml:space="preserve"> </w:t>
      </w:r>
    </w:p>
    <w:p w:rsidR="004D76F7" w:rsidRPr="008D6016" w:rsidRDefault="004D76F7" w:rsidP="003C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76F7" w:rsidRPr="008D6016" w:rsidSect="00DB2FB9">
      <w:footerReference w:type="default" r:id="rId57"/>
      <w:pgSz w:w="8419" w:h="11906" w:orient="landscape" w:code="9"/>
      <w:pgMar w:top="851" w:right="567" w:bottom="851" w:left="567" w:header="709" w:footer="709" w:gutter="284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28" w:rsidRDefault="00AF4A28" w:rsidP="00DB2FB9">
      <w:pPr>
        <w:spacing w:after="0" w:line="240" w:lineRule="auto"/>
      </w:pPr>
      <w:r>
        <w:separator/>
      </w:r>
    </w:p>
  </w:endnote>
  <w:endnote w:type="continuationSeparator" w:id="0">
    <w:p w:rsidR="00AF4A28" w:rsidRDefault="00AF4A28" w:rsidP="00DB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086577"/>
      <w:docPartObj>
        <w:docPartGallery w:val="Page Numbers (Bottom of Page)"/>
        <w:docPartUnique/>
      </w:docPartObj>
    </w:sdtPr>
    <w:sdtEndPr/>
    <w:sdtContent>
      <w:p w:rsidR="00DB2FB9" w:rsidRDefault="00DB2F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F2C">
          <w:rPr>
            <w:noProof/>
          </w:rPr>
          <w:t>- 3 -</w:t>
        </w:r>
        <w:r>
          <w:fldChar w:fldCharType="end"/>
        </w:r>
      </w:p>
    </w:sdtContent>
  </w:sdt>
  <w:p w:rsidR="00DB2FB9" w:rsidRDefault="00DB2F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28" w:rsidRDefault="00AF4A28" w:rsidP="00DB2FB9">
      <w:pPr>
        <w:spacing w:after="0" w:line="240" w:lineRule="auto"/>
      </w:pPr>
      <w:r>
        <w:separator/>
      </w:r>
    </w:p>
  </w:footnote>
  <w:footnote w:type="continuationSeparator" w:id="0">
    <w:p w:rsidR="00AF4A28" w:rsidRDefault="00AF4A28" w:rsidP="00DB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5C3"/>
    <w:multiLevelType w:val="hybridMultilevel"/>
    <w:tmpl w:val="0D8273A8"/>
    <w:lvl w:ilvl="0" w:tplc="80EA36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78A7"/>
    <w:multiLevelType w:val="hybridMultilevel"/>
    <w:tmpl w:val="31C8408A"/>
    <w:lvl w:ilvl="0" w:tplc="2B4A04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22"/>
    <w:rsid w:val="00014862"/>
    <w:rsid w:val="00047A26"/>
    <w:rsid w:val="00056ABA"/>
    <w:rsid w:val="0006030A"/>
    <w:rsid w:val="0007004A"/>
    <w:rsid w:val="0007633D"/>
    <w:rsid w:val="00081397"/>
    <w:rsid w:val="00083C21"/>
    <w:rsid w:val="00084B6E"/>
    <w:rsid w:val="00092FB4"/>
    <w:rsid w:val="00094F2C"/>
    <w:rsid w:val="0009627E"/>
    <w:rsid w:val="000A4BCE"/>
    <w:rsid w:val="000C32F6"/>
    <w:rsid w:val="000C77EF"/>
    <w:rsid w:val="000D37A2"/>
    <w:rsid w:val="000E3FF2"/>
    <w:rsid w:val="000F29B6"/>
    <w:rsid w:val="000F793F"/>
    <w:rsid w:val="001114BC"/>
    <w:rsid w:val="0011339F"/>
    <w:rsid w:val="00123070"/>
    <w:rsid w:val="001342BD"/>
    <w:rsid w:val="0013598A"/>
    <w:rsid w:val="00141EFF"/>
    <w:rsid w:val="00144229"/>
    <w:rsid w:val="00172125"/>
    <w:rsid w:val="00175401"/>
    <w:rsid w:val="0017752B"/>
    <w:rsid w:val="001814C7"/>
    <w:rsid w:val="00181F69"/>
    <w:rsid w:val="001932EC"/>
    <w:rsid w:val="00194004"/>
    <w:rsid w:val="001A5C1F"/>
    <w:rsid w:val="001B3662"/>
    <w:rsid w:val="001B3940"/>
    <w:rsid w:val="001D0106"/>
    <w:rsid w:val="001D2A65"/>
    <w:rsid w:val="001D3B76"/>
    <w:rsid w:val="001E754E"/>
    <w:rsid w:val="001E7705"/>
    <w:rsid w:val="00200D35"/>
    <w:rsid w:val="00217EFC"/>
    <w:rsid w:val="00227A2B"/>
    <w:rsid w:val="00252F4E"/>
    <w:rsid w:val="00256F7E"/>
    <w:rsid w:val="002660AD"/>
    <w:rsid w:val="00266C27"/>
    <w:rsid w:val="0026781E"/>
    <w:rsid w:val="002743AB"/>
    <w:rsid w:val="00287C1E"/>
    <w:rsid w:val="002B6393"/>
    <w:rsid w:val="002C080D"/>
    <w:rsid w:val="002C4D22"/>
    <w:rsid w:val="002D47F7"/>
    <w:rsid w:val="002D51CA"/>
    <w:rsid w:val="002E5601"/>
    <w:rsid w:val="00330333"/>
    <w:rsid w:val="00331D0A"/>
    <w:rsid w:val="00333A4B"/>
    <w:rsid w:val="00343CA7"/>
    <w:rsid w:val="003662F4"/>
    <w:rsid w:val="00374337"/>
    <w:rsid w:val="00384CE1"/>
    <w:rsid w:val="0039085E"/>
    <w:rsid w:val="003933FA"/>
    <w:rsid w:val="003A5774"/>
    <w:rsid w:val="003B6334"/>
    <w:rsid w:val="003C1A35"/>
    <w:rsid w:val="003C2FF4"/>
    <w:rsid w:val="003C63C5"/>
    <w:rsid w:val="003D1317"/>
    <w:rsid w:val="003D7AB4"/>
    <w:rsid w:val="003E1D55"/>
    <w:rsid w:val="003E56C9"/>
    <w:rsid w:val="003E62E2"/>
    <w:rsid w:val="003F303D"/>
    <w:rsid w:val="003F758E"/>
    <w:rsid w:val="00433D22"/>
    <w:rsid w:val="004373C4"/>
    <w:rsid w:val="00441DE2"/>
    <w:rsid w:val="00460AB7"/>
    <w:rsid w:val="00463B12"/>
    <w:rsid w:val="00465D01"/>
    <w:rsid w:val="004720A6"/>
    <w:rsid w:val="00480EFF"/>
    <w:rsid w:val="00493E6F"/>
    <w:rsid w:val="004A3CC9"/>
    <w:rsid w:val="004B4E64"/>
    <w:rsid w:val="004B76B9"/>
    <w:rsid w:val="004D28F2"/>
    <w:rsid w:val="004D5A96"/>
    <w:rsid w:val="004D76F7"/>
    <w:rsid w:val="004E025B"/>
    <w:rsid w:val="004E0E48"/>
    <w:rsid w:val="004E12E0"/>
    <w:rsid w:val="004E3327"/>
    <w:rsid w:val="00501452"/>
    <w:rsid w:val="00503274"/>
    <w:rsid w:val="00521737"/>
    <w:rsid w:val="00524107"/>
    <w:rsid w:val="0053007D"/>
    <w:rsid w:val="00531DBC"/>
    <w:rsid w:val="005423B7"/>
    <w:rsid w:val="00543842"/>
    <w:rsid w:val="00546AEC"/>
    <w:rsid w:val="005520E0"/>
    <w:rsid w:val="00553285"/>
    <w:rsid w:val="00553C1B"/>
    <w:rsid w:val="00564AE0"/>
    <w:rsid w:val="005846EF"/>
    <w:rsid w:val="005921FC"/>
    <w:rsid w:val="00593D9E"/>
    <w:rsid w:val="00596624"/>
    <w:rsid w:val="005A2C71"/>
    <w:rsid w:val="005A7B82"/>
    <w:rsid w:val="005B7115"/>
    <w:rsid w:val="005C0638"/>
    <w:rsid w:val="005C08EB"/>
    <w:rsid w:val="005D24A6"/>
    <w:rsid w:val="005D3D0E"/>
    <w:rsid w:val="00616B98"/>
    <w:rsid w:val="006178B1"/>
    <w:rsid w:val="00624055"/>
    <w:rsid w:val="006345D1"/>
    <w:rsid w:val="00647407"/>
    <w:rsid w:val="00647645"/>
    <w:rsid w:val="00651F45"/>
    <w:rsid w:val="006675E6"/>
    <w:rsid w:val="0067194C"/>
    <w:rsid w:val="00673E64"/>
    <w:rsid w:val="00675CC7"/>
    <w:rsid w:val="006929A3"/>
    <w:rsid w:val="00694938"/>
    <w:rsid w:val="00695064"/>
    <w:rsid w:val="006A0CE8"/>
    <w:rsid w:val="006A57D8"/>
    <w:rsid w:val="006B6888"/>
    <w:rsid w:val="006C67BE"/>
    <w:rsid w:val="006C6C41"/>
    <w:rsid w:val="006E0ABB"/>
    <w:rsid w:val="006E1825"/>
    <w:rsid w:val="006E4029"/>
    <w:rsid w:val="006F3BF1"/>
    <w:rsid w:val="006F66F0"/>
    <w:rsid w:val="0070149E"/>
    <w:rsid w:val="00702D27"/>
    <w:rsid w:val="007052DD"/>
    <w:rsid w:val="00735BCC"/>
    <w:rsid w:val="007642FB"/>
    <w:rsid w:val="0076456F"/>
    <w:rsid w:val="007A3847"/>
    <w:rsid w:val="007D2815"/>
    <w:rsid w:val="007E0BB5"/>
    <w:rsid w:val="007F3F8A"/>
    <w:rsid w:val="008043E7"/>
    <w:rsid w:val="00822C66"/>
    <w:rsid w:val="00826D53"/>
    <w:rsid w:val="008301F3"/>
    <w:rsid w:val="00834A29"/>
    <w:rsid w:val="0085797E"/>
    <w:rsid w:val="00872C58"/>
    <w:rsid w:val="00881D98"/>
    <w:rsid w:val="00882FF0"/>
    <w:rsid w:val="008967CB"/>
    <w:rsid w:val="008A0BF3"/>
    <w:rsid w:val="008B1893"/>
    <w:rsid w:val="008C1776"/>
    <w:rsid w:val="008C41AC"/>
    <w:rsid w:val="008C554C"/>
    <w:rsid w:val="008C71D4"/>
    <w:rsid w:val="008D6016"/>
    <w:rsid w:val="008E2901"/>
    <w:rsid w:val="008F2297"/>
    <w:rsid w:val="008F2304"/>
    <w:rsid w:val="00905A58"/>
    <w:rsid w:val="00911CE5"/>
    <w:rsid w:val="00935170"/>
    <w:rsid w:val="0095098B"/>
    <w:rsid w:val="0095609A"/>
    <w:rsid w:val="00957B18"/>
    <w:rsid w:val="00970538"/>
    <w:rsid w:val="009829E4"/>
    <w:rsid w:val="00991A0E"/>
    <w:rsid w:val="009932B1"/>
    <w:rsid w:val="0099549A"/>
    <w:rsid w:val="009973DD"/>
    <w:rsid w:val="009A367B"/>
    <w:rsid w:val="009B79A5"/>
    <w:rsid w:val="009C6DA8"/>
    <w:rsid w:val="009C7975"/>
    <w:rsid w:val="009D0C00"/>
    <w:rsid w:val="009D6BC4"/>
    <w:rsid w:val="009E690D"/>
    <w:rsid w:val="009F22F0"/>
    <w:rsid w:val="00A12035"/>
    <w:rsid w:val="00A14E17"/>
    <w:rsid w:val="00A22DED"/>
    <w:rsid w:val="00A2606D"/>
    <w:rsid w:val="00A43269"/>
    <w:rsid w:val="00A443EA"/>
    <w:rsid w:val="00A503E2"/>
    <w:rsid w:val="00A74215"/>
    <w:rsid w:val="00AB0486"/>
    <w:rsid w:val="00AB2F4E"/>
    <w:rsid w:val="00AB7157"/>
    <w:rsid w:val="00AD13CC"/>
    <w:rsid w:val="00AF49D2"/>
    <w:rsid w:val="00AF4A28"/>
    <w:rsid w:val="00B00E96"/>
    <w:rsid w:val="00B0287C"/>
    <w:rsid w:val="00B17EA7"/>
    <w:rsid w:val="00B244E3"/>
    <w:rsid w:val="00B27766"/>
    <w:rsid w:val="00B33552"/>
    <w:rsid w:val="00B53525"/>
    <w:rsid w:val="00B611EC"/>
    <w:rsid w:val="00B62CF2"/>
    <w:rsid w:val="00B71208"/>
    <w:rsid w:val="00B76682"/>
    <w:rsid w:val="00B83ED2"/>
    <w:rsid w:val="00B90A4D"/>
    <w:rsid w:val="00BC063C"/>
    <w:rsid w:val="00BC7B1E"/>
    <w:rsid w:val="00BD6669"/>
    <w:rsid w:val="00C01065"/>
    <w:rsid w:val="00C04B08"/>
    <w:rsid w:val="00C35CF1"/>
    <w:rsid w:val="00C4466A"/>
    <w:rsid w:val="00C45BFB"/>
    <w:rsid w:val="00C519E6"/>
    <w:rsid w:val="00C54736"/>
    <w:rsid w:val="00C66693"/>
    <w:rsid w:val="00C7071E"/>
    <w:rsid w:val="00C7507B"/>
    <w:rsid w:val="00C87715"/>
    <w:rsid w:val="00C933DE"/>
    <w:rsid w:val="00C93992"/>
    <w:rsid w:val="00CB77B0"/>
    <w:rsid w:val="00CC03CD"/>
    <w:rsid w:val="00CC343C"/>
    <w:rsid w:val="00CC4ED3"/>
    <w:rsid w:val="00CC50B1"/>
    <w:rsid w:val="00CD55E9"/>
    <w:rsid w:val="00CE5457"/>
    <w:rsid w:val="00CE550B"/>
    <w:rsid w:val="00D044CF"/>
    <w:rsid w:val="00D10993"/>
    <w:rsid w:val="00D41507"/>
    <w:rsid w:val="00D57751"/>
    <w:rsid w:val="00D63285"/>
    <w:rsid w:val="00D63909"/>
    <w:rsid w:val="00D72592"/>
    <w:rsid w:val="00D862EC"/>
    <w:rsid w:val="00D915A8"/>
    <w:rsid w:val="00DA7358"/>
    <w:rsid w:val="00DB2FB9"/>
    <w:rsid w:val="00DC47C4"/>
    <w:rsid w:val="00DD408B"/>
    <w:rsid w:val="00DD6CAF"/>
    <w:rsid w:val="00DE1E96"/>
    <w:rsid w:val="00DE3C64"/>
    <w:rsid w:val="00DF3FE9"/>
    <w:rsid w:val="00E029A7"/>
    <w:rsid w:val="00E03205"/>
    <w:rsid w:val="00E04B50"/>
    <w:rsid w:val="00E14BCB"/>
    <w:rsid w:val="00E14FB3"/>
    <w:rsid w:val="00E2494C"/>
    <w:rsid w:val="00E358C0"/>
    <w:rsid w:val="00E53E73"/>
    <w:rsid w:val="00E7383D"/>
    <w:rsid w:val="00E77F31"/>
    <w:rsid w:val="00E9407D"/>
    <w:rsid w:val="00EA6328"/>
    <w:rsid w:val="00EA64BB"/>
    <w:rsid w:val="00EB603B"/>
    <w:rsid w:val="00EC7743"/>
    <w:rsid w:val="00ED25A6"/>
    <w:rsid w:val="00F0487A"/>
    <w:rsid w:val="00F05A23"/>
    <w:rsid w:val="00F11313"/>
    <w:rsid w:val="00F45CCD"/>
    <w:rsid w:val="00F751CD"/>
    <w:rsid w:val="00F75805"/>
    <w:rsid w:val="00F87500"/>
    <w:rsid w:val="00FA76E2"/>
    <w:rsid w:val="00FC0A20"/>
    <w:rsid w:val="00FD7838"/>
    <w:rsid w:val="00FE055D"/>
    <w:rsid w:val="00FF08B4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2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6328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2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0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B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FB9"/>
  </w:style>
  <w:style w:type="paragraph" w:styleId="aa">
    <w:name w:val="footer"/>
    <w:basedOn w:val="a"/>
    <w:link w:val="ab"/>
    <w:uiPriority w:val="99"/>
    <w:unhideWhenUsed/>
    <w:rsid w:val="00DB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2FB9"/>
  </w:style>
  <w:style w:type="paragraph" w:styleId="ac">
    <w:name w:val="List Paragraph"/>
    <w:basedOn w:val="a"/>
    <w:uiPriority w:val="34"/>
    <w:qFormat/>
    <w:rsid w:val="005B7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2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6328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2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0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B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FB9"/>
  </w:style>
  <w:style w:type="paragraph" w:styleId="aa">
    <w:name w:val="footer"/>
    <w:basedOn w:val="a"/>
    <w:link w:val="ab"/>
    <w:uiPriority w:val="99"/>
    <w:unhideWhenUsed/>
    <w:rsid w:val="00DB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2FB9"/>
  </w:style>
  <w:style w:type="paragraph" w:styleId="ac">
    <w:name w:val="List Paragraph"/>
    <w:basedOn w:val="a"/>
    <w:uiPriority w:val="34"/>
    <w:qFormat/>
    <w:rsid w:val="005B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4.png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png"/><Relationship Id="rId41" Type="http://schemas.openxmlformats.org/officeDocument/2006/relationships/image" Target="media/image17.png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png"/><Relationship Id="rId40" Type="http://schemas.openxmlformats.org/officeDocument/2006/relationships/oleObject" Target="embeddings/oleObject15.bin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png"/><Relationship Id="rId57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footnotes" Target="footnotes.xml"/><Relationship Id="rId51" Type="http://schemas.openxmlformats.org/officeDocument/2006/relationships/image" Target="media/image2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B0ECEB-B2D0-476A-A061-5849BCE5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«Постановка исполнительского аппарата. Работа над мелкой техникой. Гаммы»</vt:lpstr>
    </vt:vector>
  </TitlesOfParts>
  <Company>МБУ ДО ДМШ №1 ИМ. П. И. ЧАЙКОВСКОГО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«Постановка исполнительского аппарата. Работа над мелкой техникой. Гаммы»</dc:title>
  <dc:subject>ТЕМАТИЧЕСКИЙ ОТКРЫТЫЙ УРОК В КЛАССЕ ОБЩЕГО ФОРТЕПИАНО</dc:subject>
  <dc:creator>преподаватель ТАМАЕВА З. А.</dc:creator>
  <cp:lastModifiedBy>Pro</cp:lastModifiedBy>
  <cp:revision>6</cp:revision>
  <dcterms:created xsi:type="dcterms:W3CDTF">2018-10-03T01:22:00Z</dcterms:created>
  <dcterms:modified xsi:type="dcterms:W3CDTF">2018-10-03T02:01:00Z</dcterms:modified>
</cp:coreProperties>
</file>